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567"/>
        <w:gridCol w:w="1985"/>
        <w:gridCol w:w="283"/>
        <w:gridCol w:w="1843"/>
        <w:gridCol w:w="992"/>
        <w:gridCol w:w="1560"/>
        <w:gridCol w:w="1275"/>
        <w:gridCol w:w="2350"/>
        <w:gridCol w:w="1782"/>
      </w:tblGrid>
      <w:tr w:rsidR="008D57E4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0" w:type="dxa"/>
            <w:gridSpan w:val="8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D57E4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0" w:type="dxa"/>
            <w:gridSpan w:val="8"/>
            <w:shd w:val="clear" w:color="auto" w:fill="DAEEF3" w:themeFill="accent5" w:themeFillTint="33"/>
          </w:tcPr>
          <w:p w:rsidR="008D57E4" w:rsidRPr="00B207DB" w:rsidRDefault="00B207DB" w:rsidP="008D57E4">
            <w:pPr>
              <w:rPr>
                <w:sz w:val="22"/>
                <w:szCs w:val="22"/>
                <w:lang w:val="sr-Cyrl-BA"/>
              </w:rPr>
            </w:pPr>
            <w:r w:rsidRPr="00B207DB">
              <w:rPr>
                <w:sz w:val="22"/>
                <w:szCs w:val="22"/>
                <w:lang w:val="sr-Cyrl-BA"/>
              </w:rPr>
              <w:t xml:space="preserve">Машински </w:t>
            </w:r>
            <w:proofErr w:type="spellStart"/>
            <w:r w:rsidRPr="00B207DB">
              <w:rPr>
                <w:sz w:val="22"/>
                <w:szCs w:val="22"/>
              </w:rPr>
              <w:t>техничар</w:t>
            </w:r>
            <w:proofErr w:type="spellEnd"/>
            <w:r w:rsidRPr="00B207DB">
              <w:rPr>
                <w:sz w:val="22"/>
                <w:szCs w:val="22"/>
                <w:lang w:val="sr-Cyrl-BA"/>
              </w:rPr>
              <w:t xml:space="preserve"> за компјутерско конструисање</w:t>
            </w:r>
          </w:p>
        </w:tc>
      </w:tr>
      <w:tr w:rsidR="008D57E4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0" w:type="dxa"/>
            <w:gridSpan w:val="8"/>
            <w:shd w:val="clear" w:color="auto" w:fill="DAEEF3" w:themeFill="accent5" w:themeFillTint="33"/>
          </w:tcPr>
          <w:p w:rsidR="008D57E4" w:rsidRDefault="004C7ABF" w:rsidP="008D57E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</w:p>
        </w:tc>
      </w:tr>
      <w:tr w:rsidR="008D57E4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0" w:type="dxa"/>
            <w:gridSpan w:val="8"/>
            <w:shd w:val="clear" w:color="auto" w:fill="DAEEF3" w:themeFill="accent5" w:themeFillTint="33"/>
          </w:tcPr>
          <w:p w:rsidR="008D57E4" w:rsidRPr="00EB1170" w:rsidRDefault="008D57E4" w:rsidP="008D57E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8D57E4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0" w:type="dxa"/>
            <w:gridSpan w:val="8"/>
            <w:shd w:val="clear" w:color="auto" w:fill="DAEEF3" w:themeFill="accent5" w:themeFillTint="33"/>
          </w:tcPr>
          <w:p w:rsidR="008D57E4" w:rsidRDefault="004C7ABF" w:rsidP="008D57E4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 1</w:t>
            </w:r>
          </w:p>
        </w:tc>
      </w:tr>
      <w:tr w:rsidR="000A5AE8" w:rsidRPr="006B07AE" w:rsidTr="002926C7">
        <w:trPr>
          <w:jc w:val="center"/>
        </w:trPr>
        <w:tc>
          <w:tcPr>
            <w:tcW w:w="2944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0A5AE8" w:rsidRPr="006B07AE" w:rsidRDefault="000A5AE8" w:rsidP="00187C2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187C22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126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52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25" w:type="dxa"/>
            <w:gridSpan w:val="2"/>
            <w:shd w:val="clear" w:color="auto" w:fill="DAEEF3" w:themeFill="accent5" w:themeFillTint="33"/>
          </w:tcPr>
          <w:p w:rsidR="000A5AE8" w:rsidRPr="00EB1170" w:rsidRDefault="000A5AE8" w:rsidP="002926C7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EB117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782" w:type="dxa"/>
            <w:shd w:val="clear" w:color="auto" w:fill="DAEEF3" w:themeFill="accent5" w:themeFillTint="33"/>
          </w:tcPr>
          <w:p w:rsidR="000A5AE8" w:rsidRPr="006B07AE" w:rsidRDefault="002926C7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0A5AE8" w:rsidRPr="006B07AE" w:rsidTr="00EB6D15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EB6D15">
        <w:trPr>
          <w:trHeight w:val="1021"/>
          <w:jc w:val="center"/>
        </w:trPr>
        <w:tc>
          <w:tcPr>
            <w:tcW w:w="15014" w:type="dxa"/>
            <w:gridSpan w:val="10"/>
            <w:vAlign w:val="center"/>
          </w:tcPr>
          <w:p w:rsidR="000A5AE8" w:rsidRPr="002D0027" w:rsidRDefault="002D0027" w:rsidP="002D00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 w:rsidR="004C7ABF" w:rsidRPr="001E16EB">
              <w:rPr>
                <w:sz w:val="22"/>
                <w:szCs w:val="22"/>
                <w:lang w:val="sr-Cyrl-CS"/>
              </w:rPr>
              <w:t>нов</w:t>
            </w:r>
            <w:r w:rsidR="004C7ABF">
              <w:rPr>
                <w:sz w:val="22"/>
                <w:szCs w:val="22"/>
                <w:lang w:val="sr-Cyrl-CS"/>
              </w:rPr>
              <w:t xml:space="preserve">а </w:t>
            </w:r>
            <w:r w:rsidR="004C7ABF" w:rsidRPr="001E16EB">
              <w:rPr>
                <w:sz w:val="22"/>
                <w:szCs w:val="22"/>
                <w:lang w:val="sr-Cyrl-CS"/>
              </w:rPr>
              <w:t>знања из природно-мате</w:t>
            </w:r>
            <w:r w:rsidR="004C7ABF">
              <w:rPr>
                <w:sz w:val="22"/>
                <w:szCs w:val="22"/>
                <w:lang w:val="sr-Cyrl-CS"/>
              </w:rPr>
              <w:t>матичке дисциплине термодинамике</w:t>
            </w:r>
            <w:r w:rsidR="004C7ABF" w:rsidRPr="001E16EB">
              <w:rPr>
                <w:sz w:val="22"/>
                <w:szCs w:val="22"/>
                <w:lang w:val="sr-Cyrl-CS"/>
              </w:rPr>
              <w:t xml:space="preserve"> , разматрање</w:t>
            </w:r>
            <w:r w:rsidR="004C7ABF">
              <w:rPr>
                <w:sz w:val="22"/>
                <w:szCs w:val="22"/>
                <w:lang w:val="sr-Cyrl-CS"/>
              </w:rPr>
              <w:t xml:space="preserve"> унутрашње енергије и ентропије</w:t>
            </w:r>
            <w:r w:rsidR="004C7ABF" w:rsidRPr="001E16EB">
              <w:rPr>
                <w:sz w:val="22"/>
                <w:szCs w:val="22"/>
                <w:lang w:val="sr-Cyrl-CS"/>
              </w:rPr>
              <w:t>, чиме се дефинишу услови и реа</w:t>
            </w:r>
            <w:r w:rsidR="004C7ABF">
              <w:rPr>
                <w:sz w:val="22"/>
                <w:szCs w:val="22"/>
                <w:lang w:val="sr-Cyrl-CS"/>
              </w:rPr>
              <w:t xml:space="preserve">лне могућности за остваривање </w:t>
            </w:r>
            <w:proofErr w:type="spellStart"/>
            <w:r w:rsidR="004C7ABF"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="004C7ABF" w:rsidRPr="001E16EB">
              <w:rPr>
                <w:sz w:val="22"/>
                <w:szCs w:val="22"/>
                <w:lang w:val="sr-Cyrl-CS"/>
              </w:rPr>
              <w:t xml:space="preserve"> процеса у којима с</w:t>
            </w:r>
            <w:r w:rsidR="004C7ABF">
              <w:rPr>
                <w:sz w:val="22"/>
                <w:szCs w:val="22"/>
                <w:lang w:val="sr-Cyrl-CS"/>
              </w:rPr>
              <w:t xml:space="preserve">е добијају корисни рад и неопходни </w:t>
            </w:r>
            <w:r w:rsidR="004C7ABF" w:rsidRPr="001E16EB">
              <w:rPr>
                <w:sz w:val="22"/>
                <w:szCs w:val="22"/>
                <w:lang w:val="sr-Cyrl-CS"/>
              </w:rPr>
              <w:t>облици енергије.</w:t>
            </w:r>
          </w:p>
        </w:tc>
      </w:tr>
      <w:tr w:rsidR="000A5AE8" w:rsidRPr="006B07AE" w:rsidTr="00EB6D15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EB6D15">
        <w:trPr>
          <w:trHeight w:val="1097"/>
          <w:jc w:val="center"/>
        </w:trPr>
        <w:tc>
          <w:tcPr>
            <w:tcW w:w="15014" w:type="dxa"/>
            <w:gridSpan w:val="10"/>
            <w:vAlign w:val="center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D57E4" w:rsidRPr="008D57E4" w:rsidRDefault="002D0027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Физика,</w:t>
            </w:r>
          </w:p>
          <w:p w:rsidR="0053187F" w:rsidRPr="006B07AE" w:rsidRDefault="004C7ABF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  <w:r w:rsidR="002D0027">
              <w:rPr>
                <w:sz w:val="22"/>
                <w:szCs w:val="22"/>
                <w:lang w:val="sr-Cyrl-BA"/>
              </w:rPr>
              <w:t>,</w:t>
            </w:r>
          </w:p>
          <w:p w:rsidR="000A5AE8" w:rsidRPr="008D57E4" w:rsidRDefault="004C7ABF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Математика</w:t>
            </w:r>
          </w:p>
        </w:tc>
      </w:tr>
      <w:tr w:rsidR="000A5AE8" w:rsidRPr="006B07AE" w:rsidTr="00EB6D15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EB6D15">
        <w:trPr>
          <w:jc w:val="center"/>
        </w:trPr>
        <w:tc>
          <w:tcPr>
            <w:tcW w:w="15014" w:type="dxa"/>
            <w:gridSpan w:val="10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4C7ABF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4C7ABF" w:rsidRPr="001E16EB" w:rsidRDefault="004C7ABF" w:rsidP="0049215B">
            <w:pPr>
              <w:numPr>
                <w:ilvl w:val="0"/>
                <w:numId w:val="14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термодинамике и могуће врсте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система</w:t>
            </w:r>
            <w:r>
              <w:rPr>
                <w:sz w:val="22"/>
                <w:szCs w:val="22"/>
              </w:rPr>
              <w:t>;</w:t>
            </w:r>
          </w:p>
          <w:p w:rsidR="004C7ABF" w:rsidRPr="001E16EB" w:rsidRDefault="004C7ABF" w:rsidP="0049215B">
            <w:pPr>
              <w:numPr>
                <w:ilvl w:val="0"/>
                <w:numId w:val="15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величине стања система и спољне утицаје који то стање могу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промијенити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:rsidR="004C7ABF" w:rsidRPr="001E16EB" w:rsidRDefault="004C7ABF" w:rsidP="0049215B">
            <w:pPr>
              <w:numPr>
                <w:ilvl w:val="0"/>
                <w:numId w:val="15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термодинамичке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процесе при којима је могућа најефикаснија трансформација енергије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C7ABF" w:rsidRPr="001E16EB" w:rsidRDefault="004C7ABF" w:rsidP="0049215B">
            <w:pPr>
              <w:numPr>
                <w:ilvl w:val="0"/>
                <w:numId w:val="15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начине одређивања појединих карактеристика система (табеле, дијаграми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1E16EB">
              <w:rPr>
                <w:sz w:val="22"/>
                <w:szCs w:val="22"/>
                <w:lang w:val="sr-Cyrl-CS"/>
              </w:rPr>
              <w:t xml:space="preserve"> математички </w:t>
            </w:r>
            <w:r>
              <w:rPr>
                <w:sz w:val="22"/>
                <w:szCs w:val="22"/>
                <w:lang w:val="sr-Cyrl-CS"/>
              </w:rPr>
              <w:t>обрасци);</w:t>
            </w:r>
          </w:p>
          <w:p w:rsidR="004C7ABF" w:rsidRPr="001E16EB" w:rsidRDefault="004C7ABF" w:rsidP="0049215B">
            <w:pPr>
              <w:numPr>
                <w:ilvl w:val="0"/>
                <w:numId w:val="15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појам степена корисности и начине његовог повећања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C7ABF" w:rsidRPr="001E16EB" w:rsidRDefault="004C7ABF" w:rsidP="0049215B">
            <w:pPr>
              <w:numPr>
                <w:ilvl w:val="0"/>
                <w:numId w:val="15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начине простирања топлоте и принципе прорачуна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топлоте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171790" w:rsidRPr="006B07AE" w:rsidRDefault="00171790" w:rsidP="00171790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EB6D15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EB6D15">
        <w:trPr>
          <w:trHeight w:val="1584"/>
          <w:jc w:val="center"/>
        </w:trPr>
        <w:tc>
          <w:tcPr>
            <w:tcW w:w="15014" w:type="dxa"/>
            <w:gridSpan w:val="10"/>
            <w:vAlign w:val="center"/>
          </w:tcPr>
          <w:p w:rsidR="008D57E4" w:rsidRPr="00187C22" w:rsidRDefault="004C7ABF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појмови</w:t>
            </w:r>
          </w:p>
          <w:p w:rsidR="008D57E4" w:rsidRPr="008D57E4" w:rsidRDefault="004C7ABF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Иделни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гас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идеалних гасова</w:t>
            </w:r>
          </w:p>
          <w:p w:rsidR="008D57E4" w:rsidRPr="008D57E4" w:rsidRDefault="004C7ABF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Реални гасови и паре</w:t>
            </w:r>
          </w:p>
          <w:p w:rsidR="008D57E4" w:rsidRPr="002D0027" w:rsidRDefault="004C7ABF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паре и идеалног гаса</w:t>
            </w:r>
          </w:p>
          <w:p w:rsidR="00745AAE" w:rsidRPr="006C5B61" w:rsidRDefault="006C5B61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Простирање топлоте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измјењивачи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  <w:p w:rsidR="006C5B61" w:rsidRPr="00625A11" w:rsidRDefault="006C5B61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Кру</w:t>
            </w:r>
            <w:r>
              <w:rPr>
                <w:b/>
                <w:sz w:val="22"/>
                <w:szCs w:val="22"/>
                <w:lang w:val="sr-Cyrl-BA"/>
              </w:rPr>
              <w:t>жни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процеси (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деснокретни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љевокретни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>)</w:t>
            </w:r>
          </w:p>
        </w:tc>
      </w:tr>
      <w:tr w:rsidR="000A5AE8" w:rsidRPr="006B07AE" w:rsidTr="002926C7">
        <w:trPr>
          <w:jc w:val="center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4132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2926C7">
        <w:trPr>
          <w:jc w:val="center"/>
        </w:trPr>
        <w:tc>
          <w:tcPr>
            <w:tcW w:w="2377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32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2926C7">
        <w:trPr>
          <w:jc w:val="center"/>
        </w:trPr>
        <w:tc>
          <w:tcPr>
            <w:tcW w:w="2377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EB117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4132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9208F" w:rsidRPr="006B07AE" w:rsidTr="002926C7">
        <w:trPr>
          <w:trHeight w:val="1125"/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8F" w:rsidRPr="001D06E7" w:rsidRDefault="006C5B61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Основни појмови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2D0027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упозна предмет и спозна значај термодинамике</w:t>
            </w:r>
            <w:r w:rsidR="002D002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D0027" w:rsidRDefault="002D0027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="006C5B61">
              <w:rPr>
                <w:bCs/>
                <w:sz w:val="22"/>
                <w:szCs w:val="22"/>
                <w:lang w:val="sr-Cyrl-CS"/>
              </w:rPr>
              <w:t>термодинамички</w:t>
            </w:r>
            <w:proofErr w:type="spellEnd"/>
            <w:r w:rsidR="006C5B61">
              <w:rPr>
                <w:bCs/>
                <w:sz w:val="22"/>
                <w:szCs w:val="22"/>
                <w:lang w:val="sr-Cyrl-CS"/>
              </w:rPr>
              <w:t xml:space="preserve"> систем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6C5B61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величине стања система и једначину стања;</w:t>
            </w:r>
          </w:p>
          <w:p w:rsidR="00A9208F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и врсте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термодинамичког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процеса;</w:t>
            </w:r>
          </w:p>
          <w:p w:rsidR="006C5B61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појам унутрашње енергије;</w:t>
            </w:r>
          </w:p>
          <w:p w:rsidR="006C5B61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енталпију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6C5B61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механички рад;</w:t>
            </w:r>
          </w:p>
          <w:p w:rsidR="006C5B61" w:rsidRDefault="006C5B61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топлоте;</w:t>
            </w:r>
          </w:p>
          <w:p w:rsidR="006C5B61" w:rsidRDefault="00BE11A5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схвати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првог закона термодинамике;</w:t>
            </w:r>
          </w:p>
          <w:p w:rsidR="00BE11A5" w:rsidRDefault="00BE11A5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ентропију;</w:t>
            </w:r>
          </w:p>
          <w:p w:rsidR="00BE11A5" w:rsidRPr="008D57E4" w:rsidRDefault="00BE11A5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схвати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другог закона термодинамике.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обухвати појам термодинамике у свакодневном животу;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сагледа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једноачину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стања система;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процеса;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описати појам унутрашње енергије;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описати појам </w:t>
            </w:r>
            <w:proofErr w:type="spellStart"/>
            <w:r>
              <w:rPr>
                <w:sz w:val="22"/>
                <w:szCs w:val="22"/>
                <w:lang w:val="sr-Cyrl-BA"/>
              </w:rPr>
              <w:t>енталпије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механички рад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појам топлоте;</w:t>
            </w:r>
          </w:p>
          <w:p w:rsidR="00596931" w:rsidRPr="00273B52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усклади примјену првог закона термодинамике;</w:t>
            </w:r>
          </w:p>
          <w:p w:rsidR="00A9208F" w:rsidRPr="00596931" w:rsidRDefault="00596931" w:rsidP="00596931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усклади примјену другог закона термодинамике.</w:t>
            </w: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</w:tcBorders>
          </w:tcPr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187C22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A9208F" w:rsidRPr="006B07AE" w:rsidRDefault="00A9208F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A9208F" w:rsidRDefault="00A9208F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267BE" w:rsidRPr="006B07AE" w:rsidRDefault="009267BE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Повезати са открићем топлотног мотора,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Повезати са усвојеним знањима из физике,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Шематски приказати врста система,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 xml:space="preserve">Објаснити равнотежне, </w:t>
            </w:r>
            <w:proofErr w:type="spellStart"/>
            <w:r w:rsidRPr="00273B52">
              <w:rPr>
                <w:sz w:val="22"/>
                <w:szCs w:val="22"/>
                <w:lang w:val="sr-Cyrl-CS"/>
              </w:rPr>
              <w:t>неравнотежне</w:t>
            </w:r>
            <w:proofErr w:type="spellEnd"/>
            <w:r w:rsidRPr="00273B52">
              <w:rPr>
                <w:sz w:val="22"/>
                <w:szCs w:val="22"/>
                <w:lang w:val="sr-Cyrl-CS"/>
              </w:rPr>
              <w:t>, повратне и неповратне процесе,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Објаснити појам и значај механичког рада и топлоте,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Користити графичке приказе и прорачуне,</w:t>
            </w:r>
          </w:p>
          <w:p w:rsidR="00273B52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Извести обрасце за отворене и затворене системе,</w:t>
            </w:r>
          </w:p>
          <w:p w:rsidR="00A9208F" w:rsidRPr="00273B52" w:rsidRDefault="00273B52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Извести образац за степен корисности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2C4384" w:rsidRPr="006B07AE" w:rsidTr="002926C7">
        <w:trPr>
          <w:trHeight w:val="1550"/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596931" w:rsidRDefault="00273B52" w:rsidP="00596931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Идеални гасови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идеалних гасова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770BD6" w:rsidRDefault="00770BD6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>спозна које величине утичу на стање гаса;</w:t>
            </w:r>
          </w:p>
          <w:p w:rsidR="00770BD6" w:rsidRPr="009C7244" w:rsidRDefault="00770BD6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 w:rsidRPr="009C7244">
              <w:rPr>
                <w:sz w:val="22"/>
                <w:szCs w:val="20"/>
                <w:lang w:val="sr-Cyrl-CS"/>
              </w:rPr>
              <w:t xml:space="preserve"> дефинише </w:t>
            </w:r>
            <w:proofErr w:type="spellStart"/>
            <w:r w:rsidRPr="009C7244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9C7244">
              <w:rPr>
                <w:sz w:val="22"/>
                <w:szCs w:val="20"/>
                <w:lang w:val="sr-Cyrl-CS"/>
              </w:rPr>
              <w:t xml:space="preserve"> стања идеалног гаса и прикаже их у дијаграмима стања, а затим израчуна рад и топлоту</w:t>
            </w:r>
            <w:r>
              <w:rPr>
                <w:sz w:val="22"/>
                <w:szCs w:val="20"/>
                <w:lang w:val="sr-Cyrl-CS"/>
              </w:rPr>
              <w:t>;</w:t>
            </w:r>
          </w:p>
          <w:p w:rsidR="00770BD6" w:rsidRDefault="00770BD6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>схвати значај процеса пригушивања;</w:t>
            </w:r>
          </w:p>
          <w:p w:rsidR="002C6798" w:rsidRPr="00770BD6" w:rsidRDefault="00770BD6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 w:rsidRPr="009C7244">
              <w:rPr>
                <w:sz w:val="22"/>
                <w:szCs w:val="20"/>
                <w:lang w:val="sr-Cyrl-CS"/>
              </w:rPr>
              <w:t xml:space="preserve"> дефинише састав </w:t>
            </w:r>
            <w:proofErr w:type="spellStart"/>
            <w:r w:rsidRPr="009C7244">
              <w:rPr>
                <w:sz w:val="22"/>
                <w:szCs w:val="20"/>
                <w:lang w:val="sr-Cyrl-CS"/>
              </w:rPr>
              <w:t>мјешавине</w:t>
            </w:r>
            <w:proofErr w:type="spellEnd"/>
            <w:r w:rsidRPr="009C7244">
              <w:rPr>
                <w:sz w:val="22"/>
                <w:szCs w:val="20"/>
                <w:lang w:val="sr-Cyrl-CS"/>
              </w:rPr>
              <w:t xml:space="preserve"> идеалних гасова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Pr="006B07AE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величине које утичу на стање гаса,</w:t>
            </w:r>
          </w:p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промјене стања идеалног гаса,</w:t>
            </w:r>
          </w:p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рад и топлоту,</w:t>
            </w:r>
          </w:p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процес пригушивања,</w:t>
            </w:r>
          </w:p>
          <w:p w:rsidR="00CB5479" w:rsidRPr="006B07AE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састав мјешавине идеалних гасова.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</w:tcPr>
          <w:p w:rsidR="002C4384" w:rsidRPr="006B07AE" w:rsidRDefault="002C4384" w:rsidP="0049215B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2C4384" w:rsidRPr="006B07AE" w:rsidRDefault="002C4384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2178F" w:rsidRPr="006B07AE" w:rsidRDefault="00E2178F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Извести једначину стања идеалног гаса,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Урадити</w:t>
            </w:r>
            <w:r w:rsidRPr="00475A91">
              <w:rPr>
                <w:sz w:val="22"/>
                <w:szCs w:val="22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са прорачуном и дијаграмом,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задатак ученицима у којем треба да 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прорачунју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величине процеса. Ученици треба да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рјешавају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задатак у пару или групи.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Резултете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рада треба да презентују осталим ученицима,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прорачун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енталпије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</w:t>
            </w:r>
          </w:p>
          <w:p w:rsidR="002C4384" w:rsidRPr="00475A91" w:rsidRDefault="00475A91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једначину стања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мјешавине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гасова.</w:t>
            </w:r>
          </w:p>
        </w:tc>
      </w:tr>
      <w:tr w:rsidR="002F3C50" w:rsidRPr="006B07AE" w:rsidTr="002926C7">
        <w:trPr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3C50" w:rsidRPr="00CB5479" w:rsidRDefault="00273B52" w:rsidP="0049215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Реални гасови и паре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D24E98" w:rsidRPr="00D24E98" w:rsidRDefault="00D24E98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спозна појам реалног гаса и 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p,v,T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-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површа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>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19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прикаже процес настанка паре у p-v дијаграму;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19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</w:rPr>
              <w:t>o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дреди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величине стања водене паре коришћењем таблица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3.4. прикаже стања водене паре и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 у </w:t>
            </w:r>
            <w:r w:rsidR="00596931">
              <w:rPr>
                <w:sz w:val="22"/>
                <w:szCs w:val="20"/>
                <w:lang w:val="sr-Cyrl-CS"/>
              </w:rPr>
              <w:t xml:space="preserve">Т-s </w:t>
            </w:r>
            <w:r w:rsidRPr="00D24E98">
              <w:rPr>
                <w:sz w:val="22"/>
                <w:szCs w:val="20"/>
                <w:lang w:val="sr-Cyrl-CS"/>
              </w:rPr>
              <w:t>дијаграму</w:t>
            </w:r>
          </w:p>
          <w:p w:rsidR="002F3C50" w:rsidRPr="00D24E98" w:rsidRDefault="00D24E98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 прикаже стања и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 водене у h-s дијаграму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Pr="00DF1FEC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реалног гаса,</w:t>
            </w:r>
          </w:p>
          <w:p w:rsidR="00596931" w:rsidRPr="00B756F3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приказујем процес настанка паре у </w:t>
            </w:r>
            <w:r w:rsidRPr="00D24E98">
              <w:rPr>
                <w:sz w:val="22"/>
                <w:szCs w:val="20"/>
                <w:lang w:val="sr-Cyrl-CS"/>
              </w:rPr>
              <w:t>p-</w:t>
            </w:r>
            <w:r w:rsidRPr="00B756F3">
              <w:rPr>
                <w:sz w:val="28"/>
                <w:szCs w:val="20"/>
                <w:lang w:val="sr-Cyrl-CS"/>
              </w:rPr>
              <w:t>v</w:t>
            </w:r>
            <w:r w:rsidRPr="00D24E98">
              <w:rPr>
                <w:sz w:val="22"/>
                <w:szCs w:val="20"/>
                <w:lang w:val="sr-Cyrl-CS"/>
              </w:rPr>
              <w:t xml:space="preserve">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596931" w:rsidRPr="00B756F3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>користи табеле за одређивање величина стања водене паре,</w:t>
            </w:r>
          </w:p>
          <w:p w:rsidR="00596931" w:rsidRPr="00B756F3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користи Т-s </w:t>
            </w:r>
            <w:r w:rsidRPr="00D24E98">
              <w:rPr>
                <w:sz w:val="22"/>
                <w:szCs w:val="20"/>
                <w:lang w:val="sr-Cyrl-CS"/>
              </w:rPr>
              <w:t>дијаграм</w:t>
            </w:r>
            <w:r>
              <w:rPr>
                <w:sz w:val="22"/>
                <w:szCs w:val="20"/>
                <w:lang w:val="sr-Cyrl-CS"/>
              </w:rPr>
              <w:t xml:space="preserve"> за водену пару,</w:t>
            </w:r>
          </w:p>
          <w:p w:rsidR="00DF1FEC" w:rsidRP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користи </w:t>
            </w:r>
            <w:r w:rsidRPr="00D24E98">
              <w:rPr>
                <w:sz w:val="22"/>
                <w:szCs w:val="20"/>
                <w:lang w:val="sr-Cyrl-CS"/>
              </w:rPr>
              <w:t>h</w:t>
            </w:r>
            <w:r>
              <w:rPr>
                <w:sz w:val="22"/>
                <w:szCs w:val="20"/>
                <w:lang w:val="sr-Cyrl-CS"/>
              </w:rPr>
              <w:t xml:space="preserve">-s </w:t>
            </w:r>
            <w:r w:rsidRPr="00D24E98">
              <w:rPr>
                <w:sz w:val="22"/>
                <w:szCs w:val="20"/>
                <w:lang w:val="sr-Cyrl-CS"/>
              </w:rPr>
              <w:t>дијаграм</w:t>
            </w:r>
            <w:r>
              <w:rPr>
                <w:sz w:val="22"/>
                <w:szCs w:val="20"/>
                <w:lang w:val="sr-Cyrl-CS"/>
              </w:rPr>
              <w:t xml:space="preserve"> за водену пару.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2F3C50" w:rsidRPr="006B07AE" w:rsidRDefault="002F3C50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C2554A" w:rsidRPr="006B07AE" w:rsidRDefault="00C2554A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реалног гаса у       фазном дијаграму,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водене паре и        приказати их у p-v дијаграму, 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и објаснити прорачун величина       мокре паре.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Упоредити са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промјенама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у </w:t>
            </w:r>
            <w:r w:rsidRPr="00475A91">
              <w:rPr>
                <w:sz w:val="22"/>
                <w:szCs w:val="22"/>
                <w:lang w:val="sr-Latn-CS"/>
              </w:rPr>
              <w:t xml:space="preserve">p-v     </w:t>
            </w:r>
            <w:r w:rsidRPr="00475A91">
              <w:rPr>
                <w:sz w:val="22"/>
                <w:szCs w:val="22"/>
                <w:lang w:val="sr-Cyrl-CS"/>
              </w:rPr>
              <w:t xml:space="preserve">  </w:t>
            </w:r>
            <w:r w:rsidRPr="00475A91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Latn-CS"/>
              </w:rPr>
              <w:t>дијаграму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- графичка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вјежба</w:t>
            </w:r>
            <w:proofErr w:type="spellEnd"/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Урадити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графичког одређивања      величина стања паре коришћењем дијаграма</w:t>
            </w:r>
          </w:p>
          <w:p w:rsidR="002F3C50" w:rsidRPr="00475A91" w:rsidRDefault="00475A91" w:rsidP="0049215B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40ECB" w:rsidRPr="006B07AE" w:rsidTr="002926C7">
        <w:trPr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40ECB" w:rsidRPr="009E731D" w:rsidRDefault="00DF5861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</w:t>
            </w:r>
            <w:r w:rsidR="00273B52">
              <w:rPr>
                <w:b/>
                <w:sz w:val="22"/>
                <w:szCs w:val="22"/>
                <w:lang w:val="sr-Cyrl-CS"/>
              </w:rPr>
              <w:t>ешавине</w:t>
            </w:r>
            <w:proofErr w:type="spellEnd"/>
            <w:r w:rsidR="00273B52">
              <w:rPr>
                <w:b/>
                <w:sz w:val="22"/>
                <w:szCs w:val="22"/>
                <w:lang w:val="sr-Cyrl-CS"/>
              </w:rPr>
              <w:t xml:space="preserve"> паре и идеалног гаса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D24E98" w:rsidRPr="00D24E98" w:rsidRDefault="00D24E98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схвати појам и особине влажног ваздуха;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спозна значај h-x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дијаграма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за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влажни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r w:rsidRPr="00D24E98">
              <w:rPr>
                <w:sz w:val="22"/>
                <w:szCs w:val="20"/>
                <w:lang w:val="sr-Cyrl-CS"/>
              </w:rPr>
              <w:t>ваздух;</w:t>
            </w:r>
          </w:p>
          <w:p w:rsidR="00740ECB" w:rsidRPr="00D24E98" w:rsidRDefault="00D24E98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прикаже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</w:t>
            </w:r>
            <w:r w:rsidRPr="00D24E98">
              <w:rPr>
                <w:sz w:val="22"/>
                <w:szCs w:val="20"/>
              </w:rPr>
              <w:t xml:space="preserve"> </w:t>
            </w:r>
            <w:r w:rsidRPr="00D24E98">
              <w:rPr>
                <w:sz w:val="22"/>
                <w:szCs w:val="20"/>
                <w:lang w:val="sr-Cyrl-CS"/>
              </w:rPr>
              <w:t xml:space="preserve">влажног ваздуха у </w:t>
            </w:r>
            <w:r w:rsidRPr="00D24E98">
              <w:rPr>
                <w:sz w:val="22"/>
                <w:szCs w:val="20"/>
                <w:lang w:val="sr-Latn-CS"/>
              </w:rPr>
              <w:t>h-x</w:t>
            </w:r>
            <w:r w:rsidRPr="00D24E98">
              <w:rPr>
                <w:sz w:val="22"/>
                <w:szCs w:val="20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дијаграму</w:t>
            </w:r>
            <w:proofErr w:type="spellEnd"/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особине влажног ваздуха,</w:t>
            </w:r>
          </w:p>
          <w:p w:rsidR="00596931" w:rsidRPr="004A417F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примјену </w:t>
            </w:r>
            <w:r w:rsidRPr="00D24E98">
              <w:rPr>
                <w:sz w:val="22"/>
                <w:szCs w:val="20"/>
                <w:lang w:val="sr-Cyrl-CS"/>
              </w:rPr>
              <w:t>h-x</w:t>
            </w:r>
            <w:r>
              <w:rPr>
                <w:sz w:val="22"/>
                <w:szCs w:val="20"/>
                <w:lang w:val="sr-Cyrl-CS"/>
              </w:rPr>
              <w:t xml:space="preserve"> дијаграма за влажан ваздух,</w:t>
            </w:r>
          </w:p>
          <w:p w:rsidR="008D6D58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приказује </w:t>
            </w:r>
            <w:proofErr w:type="spellStart"/>
            <w:r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стања влажног ваздуха у </w:t>
            </w:r>
            <w:r w:rsidRPr="00D24E98">
              <w:rPr>
                <w:sz w:val="22"/>
                <w:szCs w:val="20"/>
                <w:lang w:val="sr-Cyrl-CS"/>
              </w:rPr>
              <w:t>h-x</w:t>
            </w:r>
            <w:r>
              <w:rPr>
                <w:sz w:val="22"/>
                <w:szCs w:val="20"/>
                <w:lang w:val="sr-Cyrl-CS"/>
              </w:rPr>
              <w:t xml:space="preserve"> дијаграму.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740ECB" w:rsidRPr="006B07AE" w:rsidRDefault="00740ECB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740ECB" w:rsidRPr="006B07AE" w:rsidRDefault="00740ECB" w:rsidP="00740EC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740ECB" w:rsidRPr="006B07AE" w:rsidRDefault="00740ECB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9215B" w:rsidRDefault="00475A91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b/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Објаснити релативну влагу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росиште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  <w:r w:rsidRPr="0049215B">
              <w:rPr>
                <w:b/>
                <w:sz w:val="22"/>
                <w:szCs w:val="22"/>
                <w:lang w:val="sr-Cyrl-CS"/>
              </w:rPr>
              <w:t xml:space="preserve">    </w:t>
            </w:r>
          </w:p>
          <w:p w:rsidR="00475A91" w:rsidRPr="0049215B" w:rsidRDefault="00475A91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</w:t>
            </w:r>
            <w:r w:rsidRPr="0049215B">
              <w:rPr>
                <w:sz w:val="22"/>
                <w:szCs w:val="22"/>
                <w:lang w:val="sr-Latn-CS"/>
              </w:rPr>
              <w:t xml:space="preserve">h-x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дијаграм,објаснити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процесе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</w:p>
          <w:p w:rsidR="00475A91" w:rsidRPr="0049215B" w:rsidRDefault="00475A91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Загријавања и хлађења влажног ваздуха,</w:t>
            </w:r>
          </w:p>
          <w:p w:rsidR="00740ECB" w:rsidRPr="0049215B" w:rsidRDefault="00475A91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h-x дијаграм и објаснити процес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влажења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ваздуха.</w:t>
            </w:r>
          </w:p>
        </w:tc>
      </w:tr>
      <w:tr w:rsidR="008D6D58" w:rsidRPr="006B07AE" w:rsidTr="002926C7">
        <w:trPr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D6D58" w:rsidRPr="009E731D" w:rsidRDefault="006A0434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284"/>
              </w:tabs>
              <w:ind w:left="426" w:hanging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Простирање топлоте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измјењивачи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D24E9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разликује начине простирања топлоте;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провођење топлоте;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прелаз топлоте;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пролаз топлоте;</w:t>
            </w:r>
          </w:p>
          <w:p w:rsidR="00D24E9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lastRenderedPageBreak/>
              <w:t>препозна зрачење топлоте;</w:t>
            </w:r>
          </w:p>
          <w:p w:rsidR="008D6D58" w:rsidRPr="00D24E98" w:rsidRDefault="00D24E98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објасни појам и врсте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измјењивача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топлоте;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7" w:hanging="9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начине простирања топлоте,</w:t>
            </w:r>
          </w:p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7" w:hanging="9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разлику између провођења, прелажења и пролажења топлоте,</w:t>
            </w:r>
          </w:p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7" w:hanging="9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зрачење топлоте,</w:t>
            </w:r>
          </w:p>
          <w:p w:rsidR="008B0F6A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7" w:hanging="9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врсте измјењивача топлоте.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8D6D58" w:rsidRPr="006B07AE" w:rsidRDefault="008D6D58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A316CA" w:rsidRPr="006B07AE" w:rsidRDefault="00A316CA" w:rsidP="00A316C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A316CA" w:rsidRDefault="00A316CA" w:rsidP="00A316CA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:rsidR="0049215B" w:rsidRPr="0049215B" w:rsidRDefault="0049215B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Графички приказати процесе провођења, прелаза и пролаза топлоте за равне и цилиндричне површине и прорачунати топлотни проток,</w:t>
            </w:r>
          </w:p>
          <w:p w:rsidR="0049215B" w:rsidRPr="0049215B" w:rsidRDefault="0049215B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Прорачунати снагу зрачења,</w:t>
            </w:r>
          </w:p>
          <w:p w:rsidR="0049215B" w:rsidRPr="0049215B" w:rsidRDefault="0049215B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Упоредити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истосмјерне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lastRenderedPageBreak/>
              <w:t>супротносмјерне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измјњиваче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топлоте,</w:t>
            </w:r>
          </w:p>
          <w:p w:rsidR="008D6D58" w:rsidRPr="0049215B" w:rsidRDefault="0049215B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Ученицима задата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са прорачуном површине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рекуперативних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топлоте. Ученици треба да израђују задатак у пару или групи. Резултате рада презентовати осталим ученицима.</w:t>
            </w:r>
          </w:p>
        </w:tc>
      </w:tr>
      <w:tr w:rsidR="006A0434" w:rsidRPr="006B07AE" w:rsidTr="002926C7">
        <w:trPr>
          <w:jc w:val="center"/>
        </w:trPr>
        <w:tc>
          <w:tcPr>
            <w:tcW w:w="237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A0434" w:rsidRPr="006A0434" w:rsidRDefault="006A0434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284"/>
              </w:tabs>
              <w:ind w:left="426" w:hanging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Кружни процеси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D24E98" w:rsidRPr="00625A11" w:rsidRDefault="00D24E98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објасни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деснокретне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кружне процесе- процесе претварања топлоте у механички рад;</w:t>
            </w:r>
          </w:p>
          <w:p w:rsidR="00D24E98" w:rsidRPr="00625A11" w:rsidRDefault="00D24E98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прикаже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Карноов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кружни процес у p-v и T-s дијаграму;</w:t>
            </w:r>
          </w:p>
          <w:p w:rsidR="00D24E98" w:rsidRPr="00625A11" w:rsidRDefault="00D24E98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спозна појам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ексергије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>;</w:t>
            </w:r>
          </w:p>
          <w:p w:rsidR="00D24E98" w:rsidRPr="00625A11" w:rsidRDefault="00D24E98" w:rsidP="0049215B">
            <w:pPr>
              <w:pStyle w:val="ListParagraph"/>
              <w:numPr>
                <w:ilvl w:val="0"/>
                <w:numId w:val="22"/>
              </w:numPr>
              <w:suppressAutoHyphens/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>прикаже кружне процесе клипних мотора СУС у радном и топлотном дијаграму;</w:t>
            </w:r>
          </w:p>
          <w:p w:rsidR="00D24E98" w:rsidRPr="00625A11" w:rsidRDefault="00D24E98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схвати појам и значај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лијевокретних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кружних процеса-процеса у расхладном постројењу;</w:t>
            </w:r>
          </w:p>
          <w:p w:rsidR="006A0434" w:rsidRPr="00625A11" w:rsidRDefault="00D24E98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</w:rPr>
            </w:pPr>
            <w:r w:rsidRPr="00625A11">
              <w:rPr>
                <w:sz w:val="22"/>
                <w:szCs w:val="20"/>
                <w:lang w:val="sr-Cyrl-CS"/>
              </w:rPr>
              <w:t>објасни принцип рада топлотне пумпе.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596931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деснокретне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кружне процесе,</w:t>
            </w:r>
          </w:p>
          <w:p w:rsidR="00596931" w:rsidRPr="004A417F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прикаже </w:t>
            </w:r>
            <w:proofErr w:type="spellStart"/>
            <w:r>
              <w:rPr>
                <w:sz w:val="22"/>
                <w:szCs w:val="22"/>
                <w:lang w:val="sr-Cyrl-BA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кружни процес у </w:t>
            </w:r>
            <w:r w:rsidRPr="00625A11">
              <w:rPr>
                <w:sz w:val="22"/>
                <w:szCs w:val="20"/>
                <w:lang w:val="sr-Cyrl-CS"/>
              </w:rPr>
              <w:t>p-v и T-s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596931" w:rsidRPr="004A417F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дефинише појам </w:t>
            </w:r>
            <w:proofErr w:type="spellStart"/>
            <w:r>
              <w:rPr>
                <w:sz w:val="22"/>
                <w:szCs w:val="20"/>
                <w:lang w:val="sr-Cyrl-CS"/>
              </w:rPr>
              <w:t>ексергије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0"/>
                <w:lang w:val="sr-Cyrl-CS"/>
              </w:rPr>
              <w:t>анергије</w:t>
            </w:r>
            <w:proofErr w:type="spellEnd"/>
            <w:r>
              <w:rPr>
                <w:sz w:val="22"/>
                <w:szCs w:val="20"/>
                <w:lang w:val="sr-Cyrl-CS"/>
              </w:rPr>
              <w:t>,</w:t>
            </w:r>
          </w:p>
          <w:p w:rsidR="00596931" w:rsidRPr="004A417F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прикаже кружне процесе мотора СУС у </w:t>
            </w:r>
            <w:r w:rsidRPr="00625A11">
              <w:rPr>
                <w:sz w:val="22"/>
                <w:szCs w:val="20"/>
                <w:lang w:val="sr-Cyrl-CS"/>
              </w:rPr>
              <w:t>p-v и T-s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596931" w:rsidRPr="00450540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значај </w:t>
            </w:r>
            <w:proofErr w:type="spellStart"/>
            <w:r>
              <w:rPr>
                <w:sz w:val="22"/>
                <w:szCs w:val="20"/>
                <w:lang w:val="sr-Cyrl-CS"/>
              </w:rPr>
              <w:t>љ</w:t>
            </w:r>
            <w:r w:rsidRPr="00625A11">
              <w:rPr>
                <w:sz w:val="22"/>
                <w:szCs w:val="20"/>
                <w:lang w:val="sr-Cyrl-CS"/>
              </w:rPr>
              <w:t>евокретних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</w:t>
            </w:r>
            <w:r>
              <w:rPr>
                <w:sz w:val="22"/>
                <w:szCs w:val="20"/>
                <w:lang w:val="sr-Cyrl-CS"/>
              </w:rPr>
              <w:t>их процеса,</w:t>
            </w:r>
          </w:p>
          <w:p w:rsidR="006A0434" w:rsidRDefault="00596931" w:rsidP="00596931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>познаје принцип рада топлотне пумпе.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6A0434" w:rsidRPr="006B07AE" w:rsidRDefault="006A0434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2" w:type="dxa"/>
            <w:gridSpan w:val="2"/>
            <w:tcBorders>
              <w:left w:val="single" w:sz="4" w:space="0" w:color="auto"/>
            </w:tcBorders>
          </w:tcPr>
          <w:p w:rsidR="0049215B" w:rsidRPr="0049215B" w:rsidRDefault="0049215B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Повезати са </w:t>
            </w:r>
            <w:r w:rsidRPr="0049215B">
              <w:rPr>
                <w:sz w:val="22"/>
                <w:szCs w:val="22"/>
                <w:lang w:val="sr-Latn-CS"/>
              </w:rPr>
              <w:t xml:space="preserve">II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законом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термодинамике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,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објасни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ти степен искоришћења процеса,</w:t>
            </w:r>
          </w:p>
          <w:p w:rsidR="0049215B" w:rsidRPr="0049215B" w:rsidRDefault="0049215B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Објаснити прорачун степена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икоришћења</w:t>
            </w:r>
            <w:proofErr w:type="spellEnd"/>
            <w:r w:rsidRPr="0049215B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49215B">
              <w:rPr>
                <w:sz w:val="22"/>
                <w:szCs w:val="22"/>
                <w:lang w:val="sr-Cyrl-CS"/>
              </w:rPr>
              <w:t>процеса у зависности од екстремних температура,</w:t>
            </w:r>
            <w:r w:rsidRPr="0049215B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:rsidR="0049215B" w:rsidRPr="0049215B" w:rsidRDefault="0049215B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Урадити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вјежбе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и задатке са прорачунима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измјењене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количине топлоте, корисног рада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термодинамичког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степена искоришћења за све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деснокретне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кружне процесе,</w:t>
            </w:r>
          </w:p>
          <w:p w:rsidR="006A0434" w:rsidRPr="006B07AE" w:rsidRDefault="0049215B" w:rsidP="0049215B">
            <w:pPr>
              <w:pStyle w:val="BodyText"/>
              <w:numPr>
                <w:ilvl w:val="0"/>
                <w:numId w:val="36"/>
              </w:numPr>
              <w:spacing w:after="0"/>
              <w:ind w:left="211" w:hanging="180"/>
              <w:rPr>
                <w:sz w:val="22"/>
                <w:szCs w:val="22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Упоредити степене искоришћења 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ото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дизел </w:t>
            </w:r>
            <w:r w:rsidRPr="001E16EB">
              <w:rPr>
                <w:sz w:val="22"/>
                <w:szCs w:val="22"/>
                <w:lang w:val="sr-Cyrl-CS"/>
              </w:rPr>
              <w:t xml:space="preserve">и </w:t>
            </w:r>
            <w:r>
              <w:rPr>
                <w:sz w:val="22"/>
                <w:szCs w:val="22"/>
                <w:lang w:val="sr-Cyrl-CS"/>
              </w:rPr>
              <w:t>к</w:t>
            </w:r>
            <w:r w:rsidRPr="001E16EB">
              <w:rPr>
                <w:sz w:val="22"/>
                <w:szCs w:val="22"/>
                <w:lang w:val="sr-Cyrl-CS"/>
              </w:rPr>
              <w:t>омбинованог кружног процеса-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вјежба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40ECB" w:rsidRPr="006B07AE" w:rsidTr="00EB6D15">
        <w:trPr>
          <w:jc w:val="center"/>
        </w:trPr>
        <w:tc>
          <w:tcPr>
            <w:tcW w:w="15014" w:type="dxa"/>
            <w:gridSpan w:val="10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0ECB" w:rsidRPr="006B07AE" w:rsidTr="00EB6D15">
        <w:trPr>
          <w:trHeight w:val="464"/>
          <w:jc w:val="center"/>
        </w:trPr>
        <w:tc>
          <w:tcPr>
            <w:tcW w:w="15014" w:type="dxa"/>
            <w:gridSpan w:val="10"/>
            <w:vAlign w:val="center"/>
          </w:tcPr>
          <w:p w:rsidR="00740ECB" w:rsidRPr="008D6D58" w:rsidRDefault="008D6D58" w:rsidP="00112A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 w:rsidR="00112A6A">
              <w:rPr>
                <w:sz w:val="22"/>
                <w:szCs w:val="22"/>
                <w:lang w:val="sr-Cyrl-BA"/>
              </w:rPr>
              <w:t>М</w:t>
            </w:r>
            <w:r w:rsidR="00625A11">
              <w:rPr>
                <w:sz w:val="22"/>
                <w:szCs w:val="22"/>
                <w:lang w:val="sr-Cyrl-BA"/>
              </w:rPr>
              <w:t>ехаником</w:t>
            </w:r>
            <w:r>
              <w:rPr>
                <w:sz w:val="22"/>
                <w:szCs w:val="22"/>
              </w:rPr>
              <w:t xml:space="preserve">, </w:t>
            </w:r>
            <w:r w:rsidR="00112A6A">
              <w:rPr>
                <w:sz w:val="22"/>
                <w:szCs w:val="22"/>
                <w:lang w:val="sr-Cyrl-BA"/>
              </w:rPr>
              <w:t>Х</w:t>
            </w:r>
            <w:r w:rsidR="00625A11">
              <w:rPr>
                <w:sz w:val="22"/>
                <w:szCs w:val="22"/>
                <w:lang w:val="sr-Cyrl-BA"/>
              </w:rPr>
              <w:t>идрауликом и пнеуматиком</w:t>
            </w:r>
            <w:r>
              <w:rPr>
                <w:sz w:val="22"/>
                <w:szCs w:val="22"/>
              </w:rPr>
              <w:t xml:space="preserve"> и </w:t>
            </w:r>
            <w:r w:rsidR="00112A6A">
              <w:rPr>
                <w:sz w:val="22"/>
                <w:szCs w:val="22"/>
                <w:lang w:val="sr-Cyrl-BA"/>
              </w:rPr>
              <w:t>П</w:t>
            </w:r>
            <w:r w:rsidR="00625A11">
              <w:rPr>
                <w:sz w:val="22"/>
                <w:szCs w:val="22"/>
                <w:lang w:val="sr-Cyrl-BA"/>
              </w:rPr>
              <w:t>римјеном рачунара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740ECB" w:rsidRPr="006B07AE" w:rsidTr="00EB6D15">
        <w:trPr>
          <w:jc w:val="center"/>
        </w:trPr>
        <w:tc>
          <w:tcPr>
            <w:tcW w:w="15014" w:type="dxa"/>
            <w:gridSpan w:val="10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EB6D15">
        <w:trPr>
          <w:trHeight w:val="851"/>
          <w:jc w:val="center"/>
        </w:trPr>
        <w:tc>
          <w:tcPr>
            <w:tcW w:w="15014" w:type="dxa"/>
            <w:gridSpan w:val="10"/>
          </w:tcPr>
          <w:p w:rsidR="00E47947" w:rsidRPr="006C5834" w:rsidRDefault="00E47947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47947" w:rsidRDefault="00E47947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740ECB" w:rsidRPr="00E47947" w:rsidRDefault="00740ECB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BA"/>
              </w:rPr>
            </w:pPr>
            <w:r w:rsidRPr="00E47947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E47947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0ECB" w:rsidRPr="006B07AE" w:rsidTr="00EB6D15">
        <w:trPr>
          <w:jc w:val="center"/>
        </w:trPr>
        <w:tc>
          <w:tcPr>
            <w:tcW w:w="15014" w:type="dxa"/>
            <w:gridSpan w:val="10"/>
          </w:tcPr>
          <w:p w:rsidR="00740ECB" w:rsidRPr="00EB1170" w:rsidRDefault="00740ECB" w:rsidP="00740EC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EB6D15">
        <w:trPr>
          <w:trHeight w:val="680"/>
          <w:jc w:val="center"/>
        </w:trPr>
        <w:tc>
          <w:tcPr>
            <w:tcW w:w="15014" w:type="dxa"/>
            <w:gridSpan w:val="10"/>
            <w:vAlign w:val="center"/>
          </w:tcPr>
          <w:p w:rsidR="00740ECB" w:rsidRPr="009267BE" w:rsidRDefault="00EB1170" w:rsidP="00EB117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Default="00F06E05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567"/>
        <w:gridCol w:w="2267"/>
        <w:gridCol w:w="285"/>
        <w:gridCol w:w="1135"/>
        <w:gridCol w:w="1414"/>
        <w:gridCol w:w="1988"/>
        <w:gridCol w:w="850"/>
        <w:gridCol w:w="1276"/>
        <w:gridCol w:w="2855"/>
      </w:tblGrid>
      <w:tr w:rsidR="00740ECB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740ECB" w:rsidRPr="001E3C84" w:rsidRDefault="0077083B" w:rsidP="00740E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740ECB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740ECB" w:rsidRPr="00B207DB" w:rsidRDefault="00B207DB" w:rsidP="00112A6A">
            <w:pPr>
              <w:rPr>
                <w:sz w:val="22"/>
                <w:szCs w:val="22"/>
                <w:lang w:val="sr-Cyrl-BA"/>
              </w:rPr>
            </w:pPr>
            <w:r w:rsidRPr="00B207DB">
              <w:rPr>
                <w:sz w:val="22"/>
                <w:szCs w:val="22"/>
                <w:lang w:val="sr-Cyrl-BA"/>
              </w:rPr>
              <w:t xml:space="preserve">Машински </w:t>
            </w:r>
            <w:proofErr w:type="spellStart"/>
            <w:r w:rsidRPr="00B207DB">
              <w:rPr>
                <w:sz w:val="22"/>
                <w:szCs w:val="22"/>
              </w:rPr>
              <w:t>техничар</w:t>
            </w:r>
            <w:proofErr w:type="spellEnd"/>
            <w:r w:rsidRPr="00B207DB">
              <w:rPr>
                <w:sz w:val="22"/>
                <w:szCs w:val="22"/>
              </w:rPr>
              <w:t xml:space="preserve"> </w:t>
            </w:r>
            <w:r w:rsidRPr="00B207DB">
              <w:rPr>
                <w:sz w:val="22"/>
                <w:szCs w:val="22"/>
                <w:lang w:val="sr-Cyrl-BA"/>
              </w:rPr>
              <w:t>за компјутерско конструисање</w:t>
            </w:r>
          </w:p>
        </w:tc>
      </w:tr>
      <w:tr w:rsidR="00740ECB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740ECB" w:rsidRDefault="00112A6A" w:rsidP="00740EC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</w:p>
        </w:tc>
      </w:tr>
      <w:tr w:rsidR="00740ECB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740ECB" w:rsidRPr="002926C7" w:rsidRDefault="00740ECB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740ECB" w:rsidRDefault="00740ECB" w:rsidP="00740EC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740ECB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740ECB" w:rsidRDefault="00112A6A" w:rsidP="00740EC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ТЕРМОТЕХНИКА</w:t>
            </w:r>
          </w:p>
        </w:tc>
      </w:tr>
      <w:tr w:rsidR="000A5AE8" w:rsidRPr="006B07AE" w:rsidTr="002926C7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0" w:type="pct"/>
            <w:gridSpan w:val="2"/>
            <w:shd w:val="clear" w:color="auto" w:fill="DAEEF3" w:themeFill="accent5" w:themeFillTint="33"/>
          </w:tcPr>
          <w:p w:rsidR="000A5AE8" w:rsidRPr="006B07AE" w:rsidRDefault="000A5AE8" w:rsidP="00DF586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DF5861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78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33" w:type="pct"/>
            <w:gridSpan w:val="2"/>
            <w:shd w:val="clear" w:color="auto" w:fill="DAEEF3" w:themeFill="accent5" w:themeFillTint="33"/>
          </w:tcPr>
          <w:p w:rsidR="000A5AE8" w:rsidRPr="00EB1170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708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51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BD507F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0A5AE8" w:rsidRPr="006B07AE" w:rsidRDefault="005A00B1" w:rsidP="001F3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Модул је развијен с циљем да ученици </w:t>
            </w:r>
            <w:r w:rsidR="00112A6A">
              <w:rPr>
                <w:sz w:val="22"/>
                <w:szCs w:val="22"/>
                <w:lang w:val="sr-Cyrl-BA"/>
              </w:rPr>
              <w:t xml:space="preserve">стекну </w:t>
            </w:r>
            <w:r w:rsidR="00112A6A">
              <w:rPr>
                <w:sz w:val="22"/>
                <w:szCs w:val="22"/>
                <w:lang w:val="sr-Cyrl-CS"/>
              </w:rPr>
              <w:t>нова</w:t>
            </w:r>
            <w:r w:rsidR="00112A6A" w:rsidRPr="001E16EB">
              <w:rPr>
                <w:sz w:val="22"/>
                <w:szCs w:val="22"/>
                <w:lang w:val="sr-Cyrl-CS"/>
              </w:rPr>
              <w:t xml:space="preserve"> знања из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примјењене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 xml:space="preserve"> техничке дисциплине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>,</w:t>
            </w:r>
            <w:r w:rsidR="00112A6A">
              <w:rPr>
                <w:sz w:val="22"/>
                <w:szCs w:val="22"/>
                <w:lang w:val="sr-Cyrl-CS"/>
              </w:rPr>
              <w:t xml:space="preserve"> </w:t>
            </w:r>
            <w:r w:rsidR="00112A6A" w:rsidRPr="001E16EB">
              <w:rPr>
                <w:sz w:val="22"/>
                <w:szCs w:val="22"/>
                <w:lang w:val="sr-Cyrl-CS"/>
              </w:rPr>
              <w:t xml:space="preserve">која објашњава начине за рационално коришћење неопходних и корисних облика енергије добијених у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термодинамичким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 xml:space="preserve"> процесима</w:t>
            </w:r>
          </w:p>
        </w:tc>
      </w:tr>
      <w:tr w:rsidR="004626DC" w:rsidRPr="006B07AE" w:rsidTr="00BD50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2926C7" w:rsidRDefault="004626DC" w:rsidP="008B7C4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BD507F">
        <w:trPr>
          <w:trHeight w:val="1191"/>
          <w:jc w:val="center"/>
        </w:trPr>
        <w:tc>
          <w:tcPr>
            <w:tcW w:w="5000" w:type="pct"/>
            <w:gridSpan w:val="10"/>
            <w:vAlign w:val="center"/>
          </w:tcPr>
          <w:p w:rsidR="0053187F" w:rsidRPr="006B07AE" w:rsidRDefault="0053187F" w:rsidP="00645ED5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A00B1" w:rsidRDefault="005A00B1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 w:rsidRPr="005A00B1">
              <w:rPr>
                <w:sz w:val="22"/>
                <w:szCs w:val="22"/>
                <w:lang w:val="sr-Cyrl-CS"/>
              </w:rPr>
              <w:t xml:space="preserve">Физика, </w:t>
            </w:r>
          </w:p>
          <w:p w:rsidR="005A00B1" w:rsidRDefault="005A00B1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 w:rsidRPr="005A00B1">
              <w:rPr>
                <w:sz w:val="22"/>
                <w:szCs w:val="22"/>
                <w:lang w:val="sr-Cyrl-CS"/>
              </w:rPr>
              <w:t xml:space="preserve">Основи електронике, </w:t>
            </w:r>
          </w:p>
          <w:p w:rsidR="0053187F" w:rsidRDefault="005A00B1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 w:rsidRPr="005A00B1">
              <w:rPr>
                <w:sz w:val="22"/>
                <w:szCs w:val="22"/>
                <w:lang w:val="sr-Cyrl-CS"/>
              </w:rPr>
              <w:t xml:space="preserve">Основи електротехнике </w:t>
            </w:r>
          </w:p>
          <w:p w:rsidR="00112A6A" w:rsidRPr="00645ED5" w:rsidRDefault="00112A6A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01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BD507F">
        <w:trPr>
          <w:trHeight w:val="1701"/>
          <w:jc w:val="center"/>
        </w:trPr>
        <w:tc>
          <w:tcPr>
            <w:tcW w:w="5000" w:type="pct"/>
            <w:gridSpan w:val="10"/>
            <w:vAlign w:val="center"/>
          </w:tcPr>
          <w:p w:rsidR="00C30A53" w:rsidRPr="006B07AE" w:rsidRDefault="00C30A53" w:rsidP="00645ED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разлоге због којих долази до одступања реалних процеса од идеализованих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принципе и начин организације процеса у реалним постројењима мале и велике енергетике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A00B1" w:rsidRPr="00645ED5" w:rsidRDefault="00112A6A" w:rsidP="0049215B">
            <w:pPr>
              <w:pStyle w:val="ListParagraph"/>
              <w:numPr>
                <w:ilvl w:val="0"/>
                <w:numId w:val="12"/>
              </w:numPr>
              <w:tabs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аспекте рационалне потрошње енергије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RPr="006B07AE" w:rsidTr="002926C7">
        <w:trPr>
          <w:trHeight w:val="282"/>
          <w:jc w:val="center"/>
        </w:trPr>
        <w:tc>
          <w:tcPr>
            <w:tcW w:w="5000" w:type="pct"/>
            <w:gridSpan w:val="10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BD507F">
        <w:trPr>
          <w:trHeight w:val="1191"/>
          <w:jc w:val="center"/>
        </w:trPr>
        <w:tc>
          <w:tcPr>
            <w:tcW w:w="5000" w:type="pct"/>
            <w:gridSpan w:val="10"/>
            <w:vAlign w:val="center"/>
          </w:tcPr>
          <w:p w:rsidR="00BD507F" w:rsidRPr="002926C7" w:rsidRDefault="00BD507F" w:rsidP="0049215B">
            <w:pPr>
              <w:numPr>
                <w:ilvl w:val="0"/>
                <w:numId w:val="24"/>
              </w:numPr>
              <w:spacing w:before="120"/>
              <w:rPr>
                <w:b/>
                <w:sz w:val="22"/>
                <w:szCs w:val="22"/>
                <w:lang w:val="sr-Cyrl-CS"/>
              </w:rPr>
            </w:pPr>
            <w:r w:rsidRPr="002926C7">
              <w:rPr>
                <w:b/>
                <w:sz w:val="22"/>
                <w:szCs w:val="22"/>
                <w:lang w:val="sr-Cyrl-CS"/>
              </w:rPr>
              <w:t xml:space="preserve">Основе технике </w:t>
            </w:r>
            <w:proofErr w:type="spellStart"/>
            <w:r w:rsidRPr="002926C7">
              <w:rPr>
                <w:b/>
                <w:sz w:val="22"/>
                <w:szCs w:val="22"/>
                <w:lang w:val="sr-Cyrl-CS"/>
              </w:rPr>
              <w:t>гријања</w:t>
            </w:r>
            <w:proofErr w:type="spellEnd"/>
          </w:p>
          <w:p w:rsidR="00BD507F" w:rsidRPr="002926C7" w:rsidRDefault="00BD507F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2926C7">
              <w:rPr>
                <w:b/>
                <w:sz w:val="22"/>
                <w:szCs w:val="22"/>
                <w:lang w:val="sr-Cyrl-CS"/>
              </w:rPr>
              <w:t>Основе технике хлађења</w:t>
            </w:r>
          </w:p>
          <w:p w:rsidR="00BD507F" w:rsidRPr="002926C7" w:rsidRDefault="00BD507F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2926C7">
              <w:rPr>
                <w:b/>
                <w:sz w:val="22"/>
                <w:szCs w:val="22"/>
                <w:lang w:val="sr-Cyrl-CS"/>
              </w:rPr>
              <w:t xml:space="preserve">Помоћни апарати, арматура и </w:t>
            </w:r>
            <w:proofErr w:type="spellStart"/>
            <w:r w:rsidRPr="002926C7">
              <w:rPr>
                <w:b/>
                <w:sz w:val="22"/>
                <w:szCs w:val="22"/>
                <w:lang w:val="sr-Cyrl-CS"/>
              </w:rPr>
              <w:t>цјевоводи</w:t>
            </w:r>
            <w:proofErr w:type="spellEnd"/>
          </w:p>
          <w:p w:rsidR="008B7C44" w:rsidRPr="002926C7" w:rsidRDefault="00BD507F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2926C7">
              <w:rPr>
                <w:b/>
                <w:sz w:val="22"/>
                <w:szCs w:val="22"/>
                <w:lang w:val="sr-Cyrl-CS"/>
              </w:rPr>
              <w:t>Климатизација</w:t>
            </w:r>
          </w:p>
        </w:tc>
      </w:tr>
      <w:tr w:rsidR="00BD507F" w:rsidRPr="006B07AE" w:rsidTr="002926C7">
        <w:trPr>
          <w:trHeight w:val="283"/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2926C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D507F" w:rsidRPr="006B07AE" w:rsidTr="002926C7">
        <w:trPr>
          <w:trHeight w:val="283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2926C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2926C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2926C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2926C7">
        <w:trPr>
          <w:trHeight w:val="283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2926C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EB6D15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Основне технике гријања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102578" w:rsidRPr="00102578" w:rsidRDefault="00102578" w:rsidP="0049215B">
            <w:pPr>
              <w:pStyle w:val="BodyText"/>
              <w:numPr>
                <w:ilvl w:val="0"/>
                <w:numId w:val="13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основне појмове и елементе система гријања;</w:t>
            </w:r>
          </w:p>
          <w:p w:rsidR="00102578" w:rsidRPr="00645ED5" w:rsidRDefault="00102578" w:rsidP="0049215B">
            <w:pPr>
              <w:pStyle w:val="BodyText"/>
              <w:numPr>
                <w:ilvl w:val="0"/>
                <w:numId w:val="13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улогу и </w:t>
            </w:r>
            <w:r w:rsidRPr="001E16EB">
              <w:rPr>
                <w:sz w:val="22"/>
                <w:szCs w:val="22"/>
                <w:lang w:val="sr-Cyrl-CS"/>
              </w:rPr>
              <w:t xml:space="preserve">принцип локалних и централних </w:t>
            </w:r>
            <w:r w:rsidRPr="001E16EB">
              <w:rPr>
                <w:sz w:val="22"/>
                <w:szCs w:val="22"/>
                <w:lang w:val="sr-Cyrl-CS"/>
              </w:rPr>
              <w:lastRenderedPageBreak/>
              <w:t xml:space="preserve">система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  <w:r w:rsidR="00645ED5">
              <w:rPr>
                <w:sz w:val="22"/>
                <w:szCs w:val="22"/>
                <w:lang w:val="sr-Cyrl-BA"/>
              </w:rPr>
              <w:t xml:space="preserve"> </w:t>
            </w:r>
          </w:p>
          <w:p w:rsidR="00102578" w:rsidRPr="00102578" w:rsidRDefault="00102578" w:rsidP="0049215B">
            <w:pPr>
              <w:pStyle w:val="ListParagraph"/>
              <w:numPr>
                <w:ilvl w:val="0"/>
                <w:numId w:val="5"/>
              </w:numPr>
              <w:ind w:left="253" w:hanging="90"/>
              <w:rPr>
                <w:sz w:val="22"/>
                <w:szCs w:val="22"/>
                <w:lang w:val="sr-Cyrl-CS"/>
              </w:rPr>
            </w:pPr>
            <w:r w:rsidRPr="00102578">
              <w:rPr>
                <w:sz w:val="22"/>
                <w:szCs w:val="22"/>
                <w:lang w:val="sr-Cyrl-CS"/>
              </w:rPr>
              <w:t xml:space="preserve">дискутује о  принципу даљинског </w:t>
            </w:r>
            <w:proofErr w:type="spellStart"/>
            <w:r w:rsidRPr="00102578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Pr="00102578">
              <w:rPr>
                <w:sz w:val="22"/>
                <w:szCs w:val="22"/>
                <w:lang w:val="sr-Cyrl-CS"/>
              </w:rPr>
              <w:t>;</w:t>
            </w:r>
          </w:p>
          <w:p w:rsidR="00F73993" w:rsidRPr="00475A91" w:rsidRDefault="00102578" w:rsidP="0049215B">
            <w:pPr>
              <w:pStyle w:val="ListParagraph"/>
              <w:numPr>
                <w:ilvl w:val="0"/>
                <w:numId w:val="5"/>
              </w:numPr>
              <w:ind w:left="253" w:hanging="90"/>
              <w:rPr>
                <w:sz w:val="22"/>
                <w:szCs w:val="22"/>
                <w:lang w:val="sr-Cyrl-CS"/>
              </w:rPr>
            </w:pPr>
            <w:r w:rsidRPr="00102578">
              <w:rPr>
                <w:sz w:val="22"/>
                <w:szCs w:val="22"/>
                <w:lang w:val="sr-Cyrl-CS"/>
              </w:rPr>
              <w:t xml:space="preserve">прорачуна потребну количину топлоте за </w:t>
            </w:r>
            <w:proofErr w:type="spellStart"/>
            <w:r w:rsidRPr="00102578">
              <w:rPr>
                <w:sz w:val="22"/>
                <w:szCs w:val="22"/>
                <w:lang w:val="sr-Cyrl-CS"/>
              </w:rPr>
              <w:t>гријање</w:t>
            </w:r>
            <w:proofErr w:type="spellEnd"/>
            <w:r w:rsidRPr="00102578"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596931" w:rsidRPr="00AA7CA2" w:rsidRDefault="00596931" w:rsidP="00596931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основне елементе система гријања,</w:t>
            </w:r>
          </w:p>
          <w:p w:rsidR="00596931" w:rsidRPr="00AA7CA2" w:rsidRDefault="00596931" w:rsidP="00596931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локалне и централне системе </w:t>
            </w:r>
            <w:r>
              <w:rPr>
                <w:sz w:val="22"/>
                <w:szCs w:val="22"/>
                <w:lang w:val="sr-Cyrl-BA"/>
              </w:rPr>
              <w:lastRenderedPageBreak/>
              <w:t>гријања и њихове елементе,</w:t>
            </w:r>
          </w:p>
          <w:p w:rsidR="00596931" w:rsidRPr="00AA7CA2" w:rsidRDefault="00596931" w:rsidP="00596931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принципе даљинског гријања,</w:t>
            </w:r>
          </w:p>
          <w:p w:rsidR="001C7CD6" w:rsidRPr="00DF5861" w:rsidRDefault="00596931" w:rsidP="00596931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се елементима за прорачун потребне количине за гријање.</w:t>
            </w:r>
          </w:p>
        </w:tc>
        <w:tc>
          <w:tcPr>
            <w:tcW w:w="945" w:type="pct"/>
            <w:gridSpan w:val="2"/>
            <w:vMerge w:val="restart"/>
            <w:tcBorders>
              <w:right w:val="single" w:sz="4" w:space="0" w:color="auto"/>
            </w:tcBorders>
          </w:tcPr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bookmarkStart w:id="0" w:name="_GoBack"/>
            <w:bookmarkEnd w:id="0"/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187C22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57B22" w:rsidRPr="006B07AE" w:rsidRDefault="00457B22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267BE" w:rsidRPr="006B07AE" w:rsidRDefault="009267BE" w:rsidP="009267B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Користити приказе елемената система,  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топлотне шеме система централног 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     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топлом водом,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lastRenderedPageBreak/>
              <w:t xml:space="preserve">Приказати шеме извођења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топловода</w:t>
            </w:r>
            <w:proofErr w:type="spellEnd"/>
            <w:r w:rsidRPr="00475A91">
              <w:rPr>
                <w:b/>
                <w:sz w:val="22"/>
                <w:szCs w:val="22"/>
                <w:lang w:val="sr-Cyrl-CS"/>
              </w:rPr>
              <w:t xml:space="preserve">,   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упутства за табеларни прорачун топлотних губитака при загријавању просторија.</w:t>
            </w:r>
          </w:p>
          <w:p w:rsid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Ученици треба да ураде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прорачуна количи</w:t>
            </w:r>
            <w:r>
              <w:rPr>
                <w:sz w:val="22"/>
                <w:szCs w:val="22"/>
                <w:lang w:val="sr-Cyrl-CS"/>
              </w:rPr>
              <w:t xml:space="preserve">не топлоте потребне за </w:t>
            </w:r>
            <w:proofErr w:type="spellStart"/>
            <w:r>
              <w:rPr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  <w:p w:rsidR="00F73993" w:rsidRPr="00475A91" w:rsidRDefault="00475A91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ученицима.</w:t>
            </w:r>
          </w:p>
        </w:tc>
      </w:tr>
      <w:tr w:rsidR="00BD507F" w:rsidRPr="006B07AE" w:rsidTr="00EB6D15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Основне технике хлађења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основне </w:t>
            </w:r>
            <w:r w:rsidRPr="001E16EB">
              <w:rPr>
                <w:sz w:val="22"/>
                <w:szCs w:val="22"/>
                <w:lang w:val="sr-Cyrl-CS"/>
              </w:rPr>
              <w:t>појмове и значај  система хлађења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одреди топлотне добитке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направи преглед елемента система за хлађење (компресори, испаривачи, кондензатори, </w:t>
            </w:r>
            <w:proofErr w:type="spellStart"/>
            <w:r>
              <w:rPr>
                <w:sz w:val="22"/>
                <w:szCs w:val="22"/>
                <w:lang w:val="sr-Cyrl-CS"/>
              </w:rPr>
              <w:t>пригушни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елементи);</w:t>
            </w:r>
          </w:p>
          <w:p w:rsidR="00475A91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улогу елемента система за хл</w:t>
            </w:r>
            <w:r>
              <w:rPr>
                <w:sz w:val="22"/>
                <w:szCs w:val="22"/>
                <w:lang w:val="sr-Cyrl-CS"/>
              </w:rPr>
              <w:t>ађење;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направи преглед радних флуида </w:t>
            </w:r>
            <w:r>
              <w:rPr>
                <w:sz w:val="22"/>
                <w:szCs w:val="22"/>
                <w:lang w:val="sr-Cyrl-CS"/>
              </w:rPr>
              <w:t xml:space="preserve">који се користе </w:t>
            </w:r>
            <w:r w:rsidRPr="001E16EB">
              <w:rPr>
                <w:sz w:val="22"/>
                <w:szCs w:val="22"/>
                <w:lang w:val="sr-Cyrl-CS"/>
              </w:rPr>
              <w:t>у расхладним постројењима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принцип рада хладњаче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596931" w:rsidRDefault="00596931" w:rsidP="00596931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појмове и елементе система хлађења,</w:t>
            </w:r>
          </w:p>
          <w:p w:rsidR="00596931" w:rsidRDefault="00596931" w:rsidP="00596931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прорачун за одређивање топлотних добитака,</w:t>
            </w:r>
          </w:p>
          <w:p w:rsidR="00596931" w:rsidRDefault="00596931" w:rsidP="00596931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елементе система за хлађење и њихов принцип рада,</w:t>
            </w:r>
          </w:p>
          <w:p w:rsidR="00596931" w:rsidRPr="00AA7CA2" w:rsidRDefault="00596931" w:rsidP="00596931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радне флуиде који </w:t>
            </w:r>
            <w:r>
              <w:rPr>
                <w:sz w:val="22"/>
                <w:szCs w:val="22"/>
                <w:lang w:val="sr-Cyrl-CS"/>
              </w:rPr>
              <w:t xml:space="preserve">се користе </w:t>
            </w:r>
            <w:r w:rsidRPr="001E16EB">
              <w:rPr>
                <w:sz w:val="22"/>
                <w:szCs w:val="22"/>
                <w:lang w:val="sr-Cyrl-CS"/>
              </w:rPr>
              <w:t>у расхладним постројењима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815287" w:rsidRPr="006B07AE" w:rsidRDefault="00596931" w:rsidP="00596931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познаје принцип рада хладњаче.</w:t>
            </w:r>
          </w:p>
        </w:tc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725F7D" w:rsidRPr="006B07AE" w:rsidRDefault="00725F7D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облике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хлађења (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термо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- електрично,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апсорпционо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 компресорско)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, 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-5"/>
                <w:tab w:val="left" w:pos="253"/>
              </w:tabs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упуте за табеларни прорачун добитака топлоте,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шематски компресорски расхладни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процес и објаснити принцип рада,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Приказати шеме појединачних елемената система хлађења,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табеларни приказ расхладних флуида са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величинама стања на линији засићења,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шематски приказ,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Ученици треба да ураде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прорачуна топлотних добитака.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ученицима,</w:t>
            </w:r>
          </w:p>
          <w:p w:rsidR="009338A3" w:rsidRPr="006B07AE" w:rsidRDefault="009338A3" w:rsidP="009338A3">
            <w:pPr>
              <w:rPr>
                <w:sz w:val="22"/>
                <w:szCs w:val="22"/>
                <w:lang w:val="sr-Cyrl-BA"/>
              </w:rPr>
            </w:pPr>
          </w:p>
        </w:tc>
      </w:tr>
      <w:tr w:rsidR="00BD507F" w:rsidRPr="006B07AE" w:rsidTr="00EB6D15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Помоћни апарати, арматура и </w:t>
            </w: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t>цјевоводи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475A91" w:rsidRPr="001E16EB" w:rsidRDefault="00475A91" w:rsidP="0049215B">
            <w:pPr>
              <w:numPr>
                <w:ilvl w:val="0"/>
                <w:numId w:val="26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направи преглед помоћних апарата, арматура и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цјевовода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и објасни њихову улогу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Pr="001E16EB" w:rsidRDefault="00475A91" w:rsidP="0049215B">
            <w:pPr>
              <w:numPr>
                <w:ilvl w:val="0"/>
                <w:numId w:val="26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дискутује о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значауј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помоћних апарата у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>- техници и енергетици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E34F2" w:rsidRPr="00475A91" w:rsidRDefault="00475A91" w:rsidP="0049215B">
            <w:pPr>
              <w:numPr>
                <w:ilvl w:val="0"/>
                <w:numId w:val="26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lastRenderedPageBreak/>
              <w:t xml:space="preserve">објасни принцип рада помоћних апарата </w:t>
            </w:r>
            <w:r>
              <w:rPr>
                <w:sz w:val="22"/>
                <w:szCs w:val="22"/>
                <w:lang w:val="sr-Cyrl-CS"/>
              </w:rPr>
              <w:t xml:space="preserve"> арматура и </w:t>
            </w:r>
            <w:proofErr w:type="spellStart"/>
            <w:r>
              <w:rPr>
                <w:sz w:val="22"/>
                <w:szCs w:val="22"/>
                <w:lang w:val="sr-Cyrl-CS"/>
              </w:rPr>
              <w:t>цјевовода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94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15287" w:rsidRPr="0030084C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помоћне апарате, арматуре и цјевоводе,</w:t>
            </w:r>
          </w:p>
          <w:p w:rsidR="0030084C" w:rsidRPr="0030084C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анализира значај помоћних апарата у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</w:t>
            </w:r>
            <w:proofErr w:type="spellEnd"/>
            <w:r>
              <w:rPr>
                <w:sz w:val="22"/>
                <w:szCs w:val="22"/>
                <w:lang w:val="sr-Cyrl-BA"/>
              </w:rPr>
              <w:t>-техници,</w:t>
            </w:r>
          </w:p>
          <w:p w:rsidR="0030084C" w:rsidRPr="006B07AE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принцип рада помоћних апарата.</w:t>
            </w:r>
          </w:p>
          <w:p w:rsidR="00F73993" w:rsidRPr="006B07AE" w:rsidRDefault="00F73993" w:rsidP="00670ADD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945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6B07AE" w:rsidRDefault="00AA7300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0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Шематски приказати све елементе помоћне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0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опреме (сакупљач течности,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течности,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уља,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подхлађивач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 филтер,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0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75A91">
              <w:rPr>
                <w:sz w:val="22"/>
                <w:szCs w:val="22"/>
                <w:lang w:val="sr-Cyrl-CS"/>
              </w:rPr>
              <w:t>међухладњаке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сушаче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</w:t>
            </w:r>
            <w:r w:rsidRPr="00475A91">
              <w:rPr>
                <w:sz w:val="22"/>
                <w:szCs w:val="22"/>
                <w:lang w:val="sr-Cyrl-CS"/>
              </w:rPr>
              <w:lastRenderedPageBreak/>
              <w:t>ваздуха)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F73993" w:rsidRPr="006B07AE" w:rsidRDefault="00F73993" w:rsidP="009338A3">
            <w:pPr>
              <w:ind w:left="60"/>
              <w:rPr>
                <w:sz w:val="22"/>
                <w:szCs w:val="22"/>
                <w:lang w:val="sr-Cyrl-BA"/>
              </w:rPr>
            </w:pPr>
          </w:p>
        </w:tc>
      </w:tr>
      <w:tr w:rsidR="00BD507F" w:rsidRPr="006B07AE" w:rsidTr="00EB6D15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30084C">
              <w:rPr>
                <w:b/>
                <w:bCs/>
                <w:szCs w:val="22"/>
                <w:lang w:val="sr-Cyrl-CS"/>
              </w:rPr>
              <w:lastRenderedPageBreak/>
              <w:t>Климатизација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475A91" w:rsidRPr="001E16EB" w:rsidRDefault="00475A91" w:rsidP="0049215B">
            <w:pPr>
              <w:numPr>
                <w:ilvl w:val="1"/>
                <w:numId w:val="27"/>
              </w:numPr>
              <w:tabs>
                <w:tab w:val="clear" w:pos="360"/>
                <w:tab w:val="num" w:pos="253"/>
              </w:tabs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појам и  улогу климатизације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Pr="001E16EB" w:rsidRDefault="00475A91" w:rsidP="0049215B">
            <w:pPr>
              <w:numPr>
                <w:ilvl w:val="1"/>
                <w:numId w:val="27"/>
              </w:numPr>
              <w:tabs>
                <w:tab w:val="clear" w:pos="360"/>
                <w:tab w:val="num" w:pos="253"/>
              </w:tabs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разликује комфорну и индустријску климатизацију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75A91" w:rsidRPr="001E16EB" w:rsidRDefault="00475A91" w:rsidP="0049215B">
            <w:pPr>
              <w:numPr>
                <w:ilvl w:val="1"/>
                <w:numId w:val="27"/>
              </w:numPr>
              <w:tabs>
                <w:tab w:val="clear" w:pos="360"/>
                <w:tab w:val="num" w:pos="253"/>
              </w:tabs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припрему ваздуха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27921" w:rsidRPr="00475A91" w:rsidRDefault="00475A91" w:rsidP="0049215B">
            <w:pPr>
              <w:numPr>
                <w:ilvl w:val="1"/>
                <w:numId w:val="27"/>
              </w:numPr>
              <w:tabs>
                <w:tab w:val="clear" w:pos="360"/>
                <w:tab w:val="num" w:pos="253"/>
              </w:tabs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направи преглед елемента постројења за климатиз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1E16EB">
              <w:rPr>
                <w:sz w:val="22"/>
                <w:szCs w:val="22"/>
                <w:lang w:val="sr-Cyrl-CS"/>
              </w:rPr>
              <w:t>цију и објасни њихову улогу</w:t>
            </w:r>
            <w:r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A3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климатизације,</w:t>
            </w:r>
          </w:p>
          <w:p w:rsidR="0030084C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упореди индустријску и комфорну климатизацију,</w:t>
            </w:r>
          </w:p>
          <w:p w:rsidR="0030084C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процес припреме ваздуха,</w:t>
            </w:r>
          </w:p>
          <w:p w:rsidR="0030084C" w:rsidRPr="00DF5861" w:rsidRDefault="0030084C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елементе постројења за климатизацију.</w:t>
            </w:r>
          </w:p>
        </w:tc>
        <w:tc>
          <w:tcPr>
            <w:tcW w:w="9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6B07AE" w:rsidRDefault="00F73993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приказ рада клима коморе за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љетни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и зимски период у </w:t>
            </w:r>
            <w:r w:rsidRPr="00475A91">
              <w:rPr>
                <w:sz w:val="22"/>
                <w:szCs w:val="22"/>
                <w:lang w:val="sr-Latn-CS"/>
              </w:rPr>
              <w:t xml:space="preserve">h-x </w:t>
            </w:r>
            <w:proofErr w:type="spellStart"/>
            <w:r w:rsidRPr="00475A91">
              <w:rPr>
                <w:sz w:val="22"/>
                <w:szCs w:val="22"/>
                <w:lang w:val="sr-Latn-CS"/>
              </w:rPr>
              <w:t>дијаграму</w:t>
            </w:r>
            <w:proofErr w:type="spellEnd"/>
            <w:r w:rsidRPr="00475A91">
              <w:rPr>
                <w:b/>
                <w:sz w:val="22"/>
                <w:szCs w:val="22"/>
                <w:lang w:val="sr-Cyrl-CS"/>
              </w:rPr>
              <w:t xml:space="preserve">,  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шему варијанте клима коморе,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Објаснити улогу уређаја за припрему ваздуха,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уређаја за покретање ваздуха и уређаја за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развод ваздуха,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шематски приказ клима комора са</w:t>
            </w:r>
          </w:p>
          <w:p w:rsidR="00475A91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мијешаним ваздухом, са „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бајпасом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“ и са </w:t>
            </w:r>
          </w:p>
          <w:p w:rsidR="00F73993" w:rsidRPr="00475A91" w:rsidRDefault="00475A91" w:rsidP="0049215B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</w:rPr>
            </w:pPr>
            <w:r w:rsidRPr="00475A91">
              <w:rPr>
                <w:sz w:val="22"/>
                <w:szCs w:val="22"/>
                <w:lang w:val="sr-Cyrl-CS"/>
              </w:rPr>
              <w:t>темперираним ваздухом.</w:t>
            </w:r>
            <w:r w:rsidRPr="00475A91">
              <w:rPr>
                <w:sz w:val="22"/>
                <w:szCs w:val="22"/>
                <w:lang w:val="sr-Cyrl-CS"/>
              </w:rPr>
              <w:tab/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9338A3" w:rsidRDefault="00BD507F" w:rsidP="0049215B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Хидраулика и пнеуматика</w:t>
            </w:r>
          </w:p>
          <w:p w:rsidR="00BD507F" w:rsidRPr="009267BE" w:rsidRDefault="00BD507F" w:rsidP="0049215B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Примјена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рачунара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E47947" w:rsidRPr="006C5834" w:rsidRDefault="00E47947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</w:p>
          <w:p w:rsidR="00E47947" w:rsidRDefault="00E47947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</w:p>
          <w:p w:rsidR="000A5AE8" w:rsidRPr="00E47947" w:rsidRDefault="00BD507F" w:rsidP="00E4794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BA"/>
              </w:rPr>
            </w:pPr>
            <w:r w:rsidRPr="00E47947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E47947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BD507F">
        <w:trPr>
          <w:trHeight w:val="737"/>
          <w:jc w:val="center"/>
        </w:trPr>
        <w:tc>
          <w:tcPr>
            <w:tcW w:w="5000" w:type="pct"/>
            <w:gridSpan w:val="10"/>
            <w:vAlign w:val="center"/>
          </w:tcPr>
          <w:p w:rsidR="000A5AE8" w:rsidRPr="006B07AE" w:rsidRDefault="00EB1170" w:rsidP="00EB117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0A5AE8" w:rsidRPr="00DF5861" w:rsidRDefault="000A5AE8" w:rsidP="00DF5861">
      <w:pPr>
        <w:rPr>
          <w:sz w:val="22"/>
          <w:szCs w:val="22"/>
          <w:lang w:val="sr-Cyrl-BA"/>
        </w:rPr>
      </w:pPr>
    </w:p>
    <w:sectPr w:rsidR="000A5AE8" w:rsidRPr="00DF5861" w:rsidSect="00596931">
      <w:pgSz w:w="16840" w:h="11907" w:orient="landscape" w:code="9"/>
      <w:pgMar w:top="864" w:right="1022" w:bottom="864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B2115"/>
    <w:multiLevelType w:val="multilevel"/>
    <w:tmpl w:val="D018C6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47525"/>
    <w:multiLevelType w:val="hybridMultilevel"/>
    <w:tmpl w:val="BF467D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516CC"/>
    <w:multiLevelType w:val="hybridMultilevel"/>
    <w:tmpl w:val="9B489FD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475E4"/>
    <w:multiLevelType w:val="hybridMultilevel"/>
    <w:tmpl w:val="EC82E4A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3F6E"/>
    <w:multiLevelType w:val="hybridMultilevel"/>
    <w:tmpl w:val="635C4C6A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E079E"/>
    <w:multiLevelType w:val="hybridMultilevel"/>
    <w:tmpl w:val="DA64ACF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8E2B17"/>
    <w:multiLevelType w:val="hybridMultilevel"/>
    <w:tmpl w:val="BAB895D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C0CFB"/>
    <w:multiLevelType w:val="hybridMultilevel"/>
    <w:tmpl w:val="7958969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01F02"/>
    <w:multiLevelType w:val="multilevel"/>
    <w:tmpl w:val="19C0537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EB1B55"/>
    <w:multiLevelType w:val="multilevel"/>
    <w:tmpl w:val="057A97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4">
    <w:nsid w:val="35314CA0"/>
    <w:multiLevelType w:val="hybridMultilevel"/>
    <w:tmpl w:val="C39CC6F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F68C3"/>
    <w:multiLevelType w:val="hybridMultilevel"/>
    <w:tmpl w:val="8004B8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304B2"/>
    <w:multiLevelType w:val="hybridMultilevel"/>
    <w:tmpl w:val="84B6DC5C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C1951BF"/>
    <w:multiLevelType w:val="hybridMultilevel"/>
    <w:tmpl w:val="C50267A6"/>
    <w:lvl w:ilvl="0" w:tplc="A39AD7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32151E"/>
    <w:multiLevelType w:val="hybridMultilevel"/>
    <w:tmpl w:val="CCC4EFB6"/>
    <w:lvl w:ilvl="0" w:tplc="A39AD76C">
      <w:numFmt w:val="bullet"/>
      <w:lvlText w:val="-"/>
      <w:lvlJc w:val="left"/>
      <w:pPr>
        <w:tabs>
          <w:tab w:val="num" w:pos="882"/>
        </w:tabs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2"/>
        </w:tabs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</w:lvl>
  </w:abstractNum>
  <w:abstractNum w:abstractNumId="19">
    <w:nsid w:val="40DE3B3F"/>
    <w:multiLevelType w:val="hybridMultilevel"/>
    <w:tmpl w:val="F9CCC578"/>
    <w:lvl w:ilvl="0" w:tplc="A39AD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156BA"/>
    <w:multiLevelType w:val="hybridMultilevel"/>
    <w:tmpl w:val="D5E44D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5023FB"/>
    <w:multiLevelType w:val="hybridMultilevel"/>
    <w:tmpl w:val="376A3AD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55854"/>
    <w:multiLevelType w:val="hybridMultilevel"/>
    <w:tmpl w:val="AB76642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EC3E7E"/>
    <w:multiLevelType w:val="hybridMultilevel"/>
    <w:tmpl w:val="311A3B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625A9"/>
    <w:multiLevelType w:val="hybridMultilevel"/>
    <w:tmpl w:val="490CC61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321AAD"/>
    <w:multiLevelType w:val="hybridMultilevel"/>
    <w:tmpl w:val="2C1C90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0D43A0"/>
    <w:multiLevelType w:val="hybridMultilevel"/>
    <w:tmpl w:val="28BE4F1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5C836677"/>
    <w:multiLevelType w:val="hybridMultilevel"/>
    <w:tmpl w:val="66AA02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855739"/>
    <w:multiLevelType w:val="hybridMultilevel"/>
    <w:tmpl w:val="D8CA7B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773740"/>
    <w:multiLevelType w:val="hybridMultilevel"/>
    <w:tmpl w:val="BBEE44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7251889"/>
    <w:multiLevelType w:val="hybridMultilevel"/>
    <w:tmpl w:val="D9E60C8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34"/>
  </w:num>
  <w:num w:numId="4">
    <w:abstractNumId w:val="2"/>
  </w:num>
  <w:num w:numId="5">
    <w:abstractNumId w:val="30"/>
  </w:num>
  <w:num w:numId="6">
    <w:abstractNumId w:val="20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3"/>
  </w:num>
  <w:num w:numId="10">
    <w:abstractNumId w:val="15"/>
  </w:num>
  <w:num w:numId="11">
    <w:abstractNumId w:val="26"/>
  </w:num>
  <w:num w:numId="12">
    <w:abstractNumId w:val="8"/>
  </w:num>
  <w:num w:numId="13">
    <w:abstractNumId w:val="23"/>
  </w:num>
  <w:num w:numId="14">
    <w:abstractNumId w:val="19"/>
  </w:num>
  <w:num w:numId="15">
    <w:abstractNumId w:val="17"/>
  </w:num>
  <w:num w:numId="16">
    <w:abstractNumId w:val="29"/>
  </w:num>
  <w:num w:numId="17">
    <w:abstractNumId w:val="27"/>
  </w:num>
  <w:num w:numId="18">
    <w:abstractNumId w:val="33"/>
  </w:num>
  <w:num w:numId="19">
    <w:abstractNumId w:val="21"/>
  </w:num>
  <w:num w:numId="20">
    <w:abstractNumId w:val="3"/>
  </w:num>
  <w:num w:numId="21">
    <w:abstractNumId w:val="5"/>
  </w:num>
  <w:num w:numId="22">
    <w:abstractNumId w:val="24"/>
  </w:num>
  <w:num w:numId="23">
    <w:abstractNumId w:val="18"/>
  </w:num>
  <w:num w:numId="24">
    <w:abstractNumId w:val="11"/>
  </w:num>
  <w:num w:numId="25">
    <w:abstractNumId w:val="16"/>
  </w:num>
  <w:num w:numId="26">
    <w:abstractNumId w:val="6"/>
  </w:num>
  <w:num w:numId="27">
    <w:abstractNumId w:val="1"/>
  </w:num>
  <w:num w:numId="28">
    <w:abstractNumId w:val="25"/>
  </w:num>
  <w:num w:numId="29">
    <w:abstractNumId w:val="22"/>
  </w:num>
  <w:num w:numId="30">
    <w:abstractNumId w:val="7"/>
  </w:num>
  <w:num w:numId="31">
    <w:abstractNumId w:val="10"/>
  </w:num>
  <w:num w:numId="32">
    <w:abstractNumId w:val="9"/>
  </w:num>
  <w:num w:numId="33">
    <w:abstractNumId w:val="35"/>
  </w:num>
  <w:num w:numId="34">
    <w:abstractNumId w:val="4"/>
  </w:num>
  <w:num w:numId="35">
    <w:abstractNumId w:val="32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29EE"/>
    <w:rsid w:val="00023E7C"/>
    <w:rsid w:val="000317B2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02578"/>
    <w:rsid w:val="00112A6A"/>
    <w:rsid w:val="00114610"/>
    <w:rsid w:val="0012732B"/>
    <w:rsid w:val="00140FC7"/>
    <w:rsid w:val="00141242"/>
    <w:rsid w:val="001660FA"/>
    <w:rsid w:val="00171790"/>
    <w:rsid w:val="00176A9A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F0F25"/>
    <w:rsid w:val="001F22EB"/>
    <w:rsid w:val="001F3B22"/>
    <w:rsid w:val="001F4079"/>
    <w:rsid w:val="00204131"/>
    <w:rsid w:val="00207034"/>
    <w:rsid w:val="002117CA"/>
    <w:rsid w:val="00225EA1"/>
    <w:rsid w:val="002330EF"/>
    <w:rsid w:val="002371AE"/>
    <w:rsid w:val="00255764"/>
    <w:rsid w:val="00273B52"/>
    <w:rsid w:val="00283809"/>
    <w:rsid w:val="002926C7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6798"/>
    <w:rsid w:val="002D0027"/>
    <w:rsid w:val="002D2B6D"/>
    <w:rsid w:val="002D7C94"/>
    <w:rsid w:val="002E6C2C"/>
    <w:rsid w:val="002F3C50"/>
    <w:rsid w:val="0030084C"/>
    <w:rsid w:val="00300ACD"/>
    <w:rsid w:val="003050BB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F2A52"/>
    <w:rsid w:val="00410B6A"/>
    <w:rsid w:val="00417109"/>
    <w:rsid w:val="00423510"/>
    <w:rsid w:val="00430EFE"/>
    <w:rsid w:val="004349CC"/>
    <w:rsid w:val="00434DA7"/>
    <w:rsid w:val="00453FB1"/>
    <w:rsid w:val="00455EAC"/>
    <w:rsid w:val="00457B22"/>
    <w:rsid w:val="004626DC"/>
    <w:rsid w:val="00475A91"/>
    <w:rsid w:val="00481912"/>
    <w:rsid w:val="004824E0"/>
    <w:rsid w:val="00485E0B"/>
    <w:rsid w:val="004916DA"/>
    <w:rsid w:val="0049215B"/>
    <w:rsid w:val="004957D5"/>
    <w:rsid w:val="004A58E6"/>
    <w:rsid w:val="004C644A"/>
    <w:rsid w:val="004C7ABF"/>
    <w:rsid w:val="004D4F65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96931"/>
    <w:rsid w:val="005A00B1"/>
    <w:rsid w:val="005A5CFB"/>
    <w:rsid w:val="005C1DEA"/>
    <w:rsid w:val="005D7021"/>
    <w:rsid w:val="005D740B"/>
    <w:rsid w:val="005F1F06"/>
    <w:rsid w:val="005F6FDF"/>
    <w:rsid w:val="0061312F"/>
    <w:rsid w:val="00617135"/>
    <w:rsid w:val="00617C25"/>
    <w:rsid w:val="00622763"/>
    <w:rsid w:val="00625A11"/>
    <w:rsid w:val="006370B4"/>
    <w:rsid w:val="00645ED5"/>
    <w:rsid w:val="00662774"/>
    <w:rsid w:val="00664D4E"/>
    <w:rsid w:val="0066758F"/>
    <w:rsid w:val="00667E2F"/>
    <w:rsid w:val="00670ADD"/>
    <w:rsid w:val="00676934"/>
    <w:rsid w:val="006825FD"/>
    <w:rsid w:val="006A0434"/>
    <w:rsid w:val="006A19DA"/>
    <w:rsid w:val="006A7E93"/>
    <w:rsid w:val="006B07AE"/>
    <w:rsid w:val="006C163C"/>
    <w:rsid w:val="006C2AB5"/>
    <w:rsid w:val="006C5B61"/>
    <w:rsid w:val="006D5ECC"/>
    <w:rsid w:val="006E1641"/>
    <w:rsid w:val="006E7EE6"/>
    <w:rsid w:val="00705847"/>
    <w:rsid w:val="00721E85"/>
    <w:rsid w:val="0072306F"/>
    <w:rsid w:val="00725F7D"/>
    <w:rsid w:val="00731CF8"/>
    <w:rsid w:val="007348BF"/>
    <w:rsid w:val="00740ECB"/>
    <w:rsid w:val="00745AAE"/>
    <w:rsid w:val="00757156"/>
    <w:rsid w:val="007609F1"/>
    <w:rsid w:val="0077083B"/>
    <w:rsid w:val="00770BD6"/>
    <w:rsid w:val="00784A4F"/>
    <w:rsid w:val="00797028"/>
    <w:rsid w:val="007A54E1"/>
    <w:rsid w:val="007B36E9"/>
    <w:rsid w:val="007D3B92"/>
    <w:rsid w:val="007E0387"/>
    <w:rsid w:val="007E60C6"/>
    <w:rsid w:val="007E631B"/>
    <w:rsid w:val="008105D1"/>
    <w:rsid w:val="00810F52"/>
    <w:rsid w:val="00815287"/>
    <w:rsid w:val="0081651C"/>
    <w:rsid w:val="008169E1"/>
    <w:rsid w:val="00832297"/>
    <w:rsid w:val="00846136"/>
    <w:rsid w:val="008546C9"/>
    <w:rsid w:val="00854995"/>
    <w:rsid w:val="008554BE"/>
    <w:rsid w:val="00877DB5"/>
    <w:rsid w:val="00882682"/>
    <w:rsid w:val="008B0F6A"/>
    <w:rsid w:val="008B7C44"/>
    <w:rsid w:val="008D2C2A"/>
    <w:rsid w:val="008D50FD"/>
    <w:rsid w:val="008D57E4"/>
    <w:rsid w:val="008D6D58"/>
    <w:rsid w:val="008D6D5B"/>
    <w:rsid w:val="008F31B3"/>
    <w:rsid w:val="00905A08"/>
    <w:rsid w:val="00917785"/>
    <w:rsid w:val="009267BE"/>
    <w:rsid w:val="009338A3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345"/>
    <w:rsid w:val="009D2F81"/>
    <w:rsid w:val="009E731D"/>
    <w:rsid w:val="009F1034"/>
    <w:rsid w:val="009F7F08"/>
    <w:rsid w:val="00A05052"/>
    <w:rsid w:val="00A052F2"/>
    <w:rsid w:val="00A1362E"/>
    <w:rsid w:val="00A27921"/>
    <w:rsid w:val="00A27BB5"/>
    <w:rsid w:val="00A3152B"/>
    <w:rsid w:val="00A316CA"/>
    <w:rsid w:val="00A64EDC"/>
    <w:rsid w:val="00A75AF6"/>
    <w:rsid w:val="00A77B56"/>
    <w:rsid w:val="00A86813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07DB"/>
    <w:rsid w:val="00B22EB3"/>
    <w:rsid w:val="00B23E3B"/>
    <w:rsid w:val="00B259C8"/>
    <w:rsid w:val="00B26CF0"/>
    <w:rsid w:val="00B345A3"/>
    <w:rsid w:val="00B543E3"/>
    <w:rsid w:val="00B722AE"/>
    <w:rsid w:val="00B7242A"/>
    <w:rsid w:val="00B751A8"/>
    <w:rsid w:val="00B859F0"/>
    <w:rsid w:val="00B97D27"/>
    <w:rsid w:val="00BA0F44"/>
    <w:rsid w:val="00BD20C8"/>
    <w:rsid w:val="00BD507F"/>
    <w:rsid w:val="00BD61E8"/>
    <w:rsid w:val="00BE11A5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B41B4"/>
    <w:rsid w:val="00CB5479"/>
    <w:rsid w:val="00CD0D15"/>
    <w:rsid w:val="00CD12CA"/>
    <w:rsid w:val="00CD509A"/>
    <w:rsid w:val="00CF04C9"/>
    <w:rsid w:val="00CF3A3F"/>
    <w:rsid w:val="00D00035"/>
    <w:rsid w:val="00D01A63"/>
    <w:rsid w:val="00D051CC"/>
    <w:rsid w:val="00D24E98"/>
    <w:rsid w:val="00D257D2"/>
    <w:rsid w:val="00D45F7F"/>
    <w:rsid w:val="00D66F31"/>
    <w:rsid w:val="00D73E7A"/>
    <w:rsid w:val="00D775A7"/>
    <w:rsid w:val="00DA0221"/>
    <w:rsid w:val="00DA14F9"/>
    <w:rsid w:val="00DB528D"/>
    <w:rsid w:val="00DB72AB"/>
    <w:rsid w:val="00DE4A09"/>
    <w:rsid w:val="00DE63E5"/>
    <w:rsid w:val="00DF1FEC"/>
    <w:rsid w:val="00DF30F8"/>
    <w:rsid w:val="00DF5861"/>
    <w:rsid w:val="00E00035"/>
    <w:rsid w:val="00E11788"/>
    <w:rsid w:val="00E2178F"/>
    <w:rsid w:val="00E310AB"/>
    <w:rsid w:val="00E47947"/>
    <w:rsid w:val="00E528E1"/>
    <w:rsid w:val="00E6456F"/>
    <w:rsid w:val="00E725A7"/>
    <w:rsid w:val="00E7462D"/>
    <w:rsid w:val="00EB1170"/>
    <w:rsid w:val="00EB6D15"/>
    <w:rsid w:val="00EC5B33"/>
    <w:rsid w:val="00EE483F"/>
    <w:rsid w:val="00EF0C2C"/>
    <w:rsid w:val="00EF4BFA"/>
    <w:rsid w:val="00F06E05"/>
    <w:rsid w:val="00F36CA6"/>
    <w:rsid w:val="00F5158B"/>
    <w:rsid w:val="00F5288F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DA43E-200F-4569-AE38-C20B3D52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50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D5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A9487-CEF1-442C-9F67-E347700A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2021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70</cp:revision>
  <cp:lastPrinted>2020-06-23T07:27:00Z</cp:lastPrinted>
  <dcterms:created xsi:type="dcterms:W3CDTF">2020-06-29T11:47:00Z</dcterms:created>
  <dcterms:modified xsi:type="dcterms:W3CDTF">2022-07-01T12:22:00Z</dcterms:modified>
</cp:coreProperties>
</file>